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82" w:rsidRDefault="00597C82" w:rsidP="00597C8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AF3360">
        <w:rPr>
          <w:sz w:val="28"/>
          <w:szCs w:val="28"/>
        </w:rPr>
        <w:t xml:space="preserve"> ходе выполнения </w:t>
      </w:r>
    </w:p>
    <w:p w:rsid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А.А. Благонравова Российской академии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по Соглашению о предоставлении субсидии от 22 июля</w:t>
      </w:r>
      <w:r w:rsidR="002B428D">
        <w:rPr>
          <w:sz w:val="28"/>
          <w:szCs w:val="28"/>
        </w:rPr>
        <w:t xml:space="preserve"> 2014 г.</w:t>
      </w:r>
      <w:r w:rsidRPr="00AF3360">
        <w:rPr>
          <w:sz w:val="28"/>
          <w:szCs w:val="28"/>
        </w:rPr>
        <w:t xml:space="preserve"> № </w:t>
      </w:r>
      <w:r w:rsidRPr="00AF3360">
        <w:rPr>
          <w:color w:val="000000"/>
          <w:sz w:val="28"/>
          <w:szCs w:val="28"/>
        </w:rPr>
        <w:t xml:space="preserve">14.607.21.0040  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</w:t>
      </w:r>
      <w:proofErr w:type="spellStart"/>
      <w:r w:rsidRPr="00AF3360">
        <w:rPr>
          <w:sz w:val="28"/>
          <w:szCs w:val="28"/>
        </w:rPr>
        <w:t>Минобрнауки</w:t>
      </w:r>
      <w:proofErr w:type="spellEnd"/>
      <w:r w:rsidRPr="00AF3360">
        <w:rPr>
          <w:sz w:val="28"/>
          <w:szCs w:val="28"/>
        </w:rPr>
        <w:t xml:space="preserve"> России в рамках федеральной целевой программы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приоритетным направлениям развития научно-технологического комплекса России на 2014-2020 годы» 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по теме: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«</w:t>
      </w:r>
      <w:r w:rsidRPr="00AF3360">
        <w:rPr>
          <w:sz w:val="28"/>
          <w:szCs w:val="28"/>
        </w:rPr>
        <w:t xml:space="preserve">Разработка прибора и способов диагностики наношероховатости и физико-механических свойств внутренних поверхностей тяжелонагруженных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опор скольжения с топокомпозитным поверхностным слоем» </w:t>
      </w:r>
    </w:p>
    <w:p w:rsidR="00597C82" w:rsidRP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на этапе №</w:t>
      </w:r>
      <w:r w:rsidR="002A7D53">
        <w:rPr>
          <w:sz w:val="28"/>
          <w:szCs w:val="28"/>
        </w:rPr>
        <w:t xml:space="preserve"> 4</w:t>
      </w:r>
    </w:p>
    <w:p w:rsidR="00597C82" w:rsidRPr="00597C82" w:rsidRDefault="00597C82" w:rsidP="00597C8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</w:rPr>
      </w:pPr>
    </w:p>
    <w:p w:rsidR="00597C82" w:rsidRPr="008D0FC3" w:rsidRDefault="00F30042" w:rsidP="00597C8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156682">
        <w:rPr>
          <w:b/>
        </w:rPr>
        <w:tab/>
      </w:r>
      <w:r w:rsidR="00597C82" w:rsidRPr="00AF3360">
        <w:rPr>
          <w:sz w:val="28"/>
          <w:szCs w:val="28"/>
        </w:rPr>
        <w:t xml:space="preserve">В ходе выполнения проекта по Соглашению о предоставлении субсидии от 22 июля </w:t>
      </w:r>
      <w:r w:rsidR="002B428D">
        <w:rPr>
          <w:sz w:val="28"/>
          <w:szCs w:val="28"/>
        </w:rPr>
        <w:t xml:space="preserve">2014 г. </w:t>
      </w:r>
      <w:r w:rsidR="00597C82" w:rsidRPr="00AF3360">
        <w:rPr>
          <w:sz w:val="28"/>
          <w:szCs w:val="28"/>
        </w:rPr>
        <w:t xml:space="preserve">№ </w:t>
      </w:r>
      <w:r w:rsidR="00597C82" w:rsidRPr="00AF3360">
        <w:rPr>
          <w:color w:val="000000"/>
          <w:sz w:val="28"/>
          <w:szCs w:val="28"/>
        </w:rPr>
        <w:t xml:space="preserve">14.607.21.0040   </w:t>
      </w:r>
      <w:r w:rsidR="00597C82" w:rsidRPr="00AF3360">
        <w:rPr>
          <w:sz w:val="28"/>
          <w:szCs w:val="28"/>
        </w:rPr>
        <w:t xml:space="preserve">с </w:t>
      </w:r>
      <w:proofErr w:type="spellStart"/>
      <w:r w:rsidR="00597C82" w:rsidRPr="00AF3360">
        <w:rPr>
          <w:sz w:val="28"/>
          <w:szCs w:val="28"/>
        </w:rPr>
        <w:t>Минобрнауки</w:t>
      </w:r>
      <w:proofErr w:type="spellEnd"/>
      <w:r w:rsidR="00597C82" w:rsidRPr="00AF3360">
        <w:rPr>
          <w:sz w:val="28"/>
          <w:szCs w:val="28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</w:t>
      </w:r>
      <w:r w:rsidR="00597C82" w:rsidRPr="00156682">
        <w:rPr>
          <w:sz w:val="28"/>
          <w:szCs w:val="28"/>
        </w:rPr>
        <w:t xml:space="preserve">России на 2014-2020 годы» на этапе № </w:t>
      </w:r>
      <w:r w:rsidR="002A7D53">
        <w:rPr>
          <w:sz w:val="28"/>
          <w:szCs w:val="28"/>
        </w:rPr>
        <w:t>4</w:t>
      </w:r>
      <w:r w:rsidR="00597C82" w:rsidRPr="00156682">
        <w:rPr>
          <w:sz w:val="28"/>
          <w:szCs w:val="28"/>
        </w:rPr>
        <w:t xml:space="preserve"> в период с 01</w:t>
      </w:r>
      <w:r w:rsidR="00F44E08">
        <w:rPr>
          <w:sz w:val="28"/>
          <w:szCs w:val="28"/>
        </w:rPr>
        <w:t xml:space="preserve"> января</w:t>
      </w:r>
      <w:r w:rsidR="008D0FC3">
        <w:rPr>
          <w:sz w:val="28"/>
          <w:szCs w:val="28"/>
        </w:rPr>
        <w:t xml:space="preserve"> </w:t>
      </w:r>
      <w:r w:rsidR="00F44E08">
        <w:rPr>
          <w:sz w:val="28"/>
          <w:szCs w:val="28"/>
        </w:rPr>
        <w:t>2016</w:t>
      </w:r>
      <w:r w:rsidR="00597C82" w:rsidRPr="00156682">
        <w:rPr>
          <w:sz w:val="28"/>
          <w:szCs w:val="28"/>
        </w:rPr>
        <w:t xml:space="preserve"> г. по 3</w:t>
      </w:r>
      <w:r w:rsidR="00F44E08">
        <w:rPr>
          <w:sz w:val="28"/>
          <w:szCs w:val="28"/>
        </w:rPr>
        <w:t>0</w:t>
      </w:r>
      <w:r w:rsidR="00597C82" w:rsidRPr="00156682">
        <w:rPr>
          <w:sz w:val="28"/>
          <w:szCs w:val="28"/>
        </w:rPr>
        <w:t xml:space="preserve"> </w:t>
      </w:r>
      <w:r w:rsidR="00F44E08">
        <w:rPr>
          <w:sz w:val="28"/>
          <w:szCs w:val="28"/>
        </w:rPr>
        <w:t>июня</w:t>
      </w:r>
      <w:r w:rsidR="008D0FC3">
        <w:rPr>
          <w:sz w:val="28"/>
          <w:szCs w:val="28"/>
        </w:rPr>
        <w:t xml:space="preserve"> </w:t>
      </w:r>
      <w:r w:rsidR="00597C82" w:rsidRPr="00156682">
        <w:rPr>
          <w:sz w:val="28"/>
          <w:szCs w:val="28"/>
        </w:rPr>
        <w:t>201</w:t>
      </w:r>
      <w:r w:rsidR="00F44E08">
        <w:rPr>
          <w:sz w:val="28"/>
          <w:szCs w:val="28"/>
        </w:rPr>
        <w:t>6</w:t>
      </w:r>
      <w:bookmarkStart w:id="0" w:name="_GoBack"/>
      <w:bookmarkEnd w:id="0"/>
      <w:r w:rsidR="00597C82" w:rsidRPr="00156682">
        <w:rPr>
          <w:sz w:val="28"/>
          <w:szCs w:val="28"/>
        </w:rPr>
        <w:t xml:space="preserve"> г. в соответствии с «План-графиком исполнения </w:t>
      </w:r>
      <w:r w:rsidR="00597C82" w:rsidRPr="008D0FC3">
        <w:rPr>
          <w:sz w:val="28"/>
          <w:szCs w:val="28"/>
        </w:rPr>
        <w:t>обязательств» выполнялись следующие работы:</w:t>
      </w:r>
    </w:p>
    <w:p w:rsidR="00597C82" w:rsidRPr="002A7D53" w:rsidRDefault="00597C82" w:rsidP="00BA7B62">
      <w:pPr>
        <w:pStyle w:val="ConsNonformat"/>
        <w:widowControl/>
        <w:ind w:left="993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A7D53" w:rsidRPr="002A7D53" w:rsidRDefault="002A7D53" w:rsidP="002A7D53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 xml:space="preserve">Разработка методик </w:t>
      </w:r>
      <w:r w:rsidRPr="002A7D53">
        <w:rPr>
          <w:rFonts w:ascii="Times New Roman" w:hAnsi="Times New Roman"/>
          <w:iCs/>
          <w:sz w:val="28"/>
          <w:szCs w:val="28"/>
        </w:rPr>
        <w:t>диагностирования наношероховатости, твердости  и модуля упругости материала внутренней поверхности опор скольжения.</w:t>
      </w:r>
    </w:p>
    <w:p w:rsidR="002A7D53" w:rsidRPr="002A7D53" w:rsidRDefault="002A7D53" w:rsidP="002A7D53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>Разработка эскизной конструкторской документация тестового образца опоры скольжения.</w:t>
      </w:r>
    </w:p>
    <w:p w:rsidR="002A7D53" w:rsidRPr="002A7D53" w:rsidRDefault="002A7D53" w:rsidP="002A7D53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 xml:space="preserve">Разработка методики изготовления тестовых образцов опоры скольжения для исследовательских испытаний с помощью </w:t>
      </w:r>
      <w:r w:rsidRPr="002A7D53">
        <w:rPr>
          <w:rFonts w:ascii="Times New Roman" w:hAnsi="Times New Roman"/>
          <w:iCs/>
          <w:sz w:val="28"/>
          <w:szCs w:val="28"/>
        </w:rPr>
        <w:t xml:space="preserve">макета прибора </w:t>
      </w:r>
      <w:r w:rsidRPr="002A7D53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материала  внутренних поверхностей опор скольжения</w:t>
      </w:r>
      <w:r w:rsidRPr="002A7D53">
        <w:rPr>
          <w:rFonts w:ascii="Times New Roman" w:hAnsi="Times New Roman"/>
          <w:iCs/>
          <w:sz w:val="28"/>
          <w:szCs w:val="28"/>
        </w:rPr>
        <w:t>.</w:t>
      </w:r>
    </w:p>
    <w:p w:rsidR="002A7D53" w:rsidRPr="002A7D53" w:rsidRDefault="002A7D53" w:rsidP="002A7D53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 xml:space="preserve">Изготовление тестовых образцов опоры скольжения для исследовательских испытаний с помощью </w:t>
      </w:r>
      <w:r w:rsidRPr="002A7D53">
        <w:rPr>
          <w:rFonts w:ascii="Times New Roman" w:hAnsi="Times New Roman"/>
          <w:iCs/>
          <w:sz w:val="28"/>
          <w:szCs w:val="28"/>
        </w:rPr>
        <w:t xml:space="preserve">макета прибора </w:t>
      </w:r>
      <w:r w:rsidRPr="002A7D53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материала  внутренних поверхностей опор скольжения</w:t>
      </w:r>
      <w:r w:rsidRPr="002A7D53">
        <w:rPr>
          <w:rFonts w:ascii="Times New Roman" w:hAnsi="Times New Roman"/>
          <w:iCs/>
          <w:sz w:val="28"/>
          <w:szCs w:val="28"/>
        </w:rPr>
        <w:t xml:space="preserve">. </w:t>
      </w:r>
    </w:p>
    <w:p w:rsidR="002A7D53" w:rsidRPr="002A7D53" w:rsidRDefault="002A7D53" w:rsidP="002A7D53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 xml:space="preserve">Проведение исследовательских испытаний тестовых образцов опоры скольжения с помощью разработанного макета прибора  в соответствие с разработанной </w:t>
      </w:r>
      <w:r w:rsidRPr="002A7D53">
        <w:rPr>
          <w:rFonts w:ascii="Times New Roman" w:hAnsi="Times New Roman"/>
          <w:iCs/>
          <w:sz w:val="28"/>
          <w:szCs w:val="28"/>
        </w:rPr>
        <w:t xml:space="preserve"> методикой диагностирования наношероховатости, твердости и модуля упругости материала внутренней поверхности  </w:t>
      </w:r>
      <w:r w:rsidRPr="002A7D53">
        <w:rPr>
          <w:rFonts w:ascii="Times New Roman" w:hAnsi="Times New Roman"/>
          <w:sz w:val="28"/>
          <w:szCs w:val="28"/>
        </w:rPr>
        <w:t>опор  скольжения.</w:t>
      </w:r>
    </w:p>
    <w:p w:rsidR="002A7D53" w:rsidRPr="002A7D53" w:rsidRDefault="002A7D53" w:rsidP="002A7D53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>Проведение  анализа и систематизации данных, полученных с помощью различных методов измерения наношероховатости, твердости и модуля Юнга.</w:t>
      </w:r>
    </w:p>
    <w:p w:rsidR="002A7D53" w:rsidRPr="002A7D53" w:rsidRDefault="002A7D53" w:rsidP="002A7D53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 xml:space="preserve">Проведение  сопоставления результатов теоретических исследований  и результатов реальных экспериментальных исследований, проведенных с использованием изготовленного </w:t>
      </w:r>
      <w:r w:rsidRPr="002A7D53">
        <w:rPr>
          <w:rFonts w:ascii="Times New Roman" w:hAnsi="Times New Roman"/>
          <w:iCs/>
          <w:sz w:val="28"/>
          <w:szCs w:val="28"/>
        </w:rPr>
        <w:t xml:space="preserve">макета прибора </w:t>
      </w:r>
      <w:r w:rsidRPr="002A7D53">
        <w:rPr>
          <w:rFonts w:ascii="Times New Roman" w:hAnsi="Times New Roman"/>
          <w:sz w:val="28"/>
          <w:szCs w:val="28"/>
        </w:rPr>
        <w:t>для диагностирования наношероховатости  и фи</w:t>
      </w:r>
      <w:r w:rsidRPr="002A7D53">
        <w:rPr>
          <w:rFonts w:ascii="Times New Roman" w:hAnsi="Times New Roman"/>
          <w:sz w:val="28"/>
          <w:szCs w:val="28"/>
        </w:rPr>
        <w:lastRenderedPageBreak/>
        <w:t>зико-механических свойств  материала  внутренних поверхностей опор скольжения</w:t>
      </w:r>
      <w:r w:rsidRPr="002A7D53">
        <w:rPr>
          <w:rFonts w:ascii="Times New Roman" w:hAnsi="Times New Roman"/>
          <w:iCs/>
          <w:sz w:val="28"/>
          <w:szCs w:val="28"/>
        </w:rPr>
        <w:t>.</w:t>
      </w:r>
    </w:p>
    <w:p w:rsidR="002A7D53" w:rsidRPr="002A7D53" w:rsidRDefault="002A7D53" w:rsidP="002A7D53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>Проведение маркетинговых исследований и исследований по эргономической компоновке макета прибора для диагностирования наношероховатости  и физико-механических свойств  материала  внутренних поверхностей опор скольжения с учетом требований современного промышленного дизайна.</w:t>
      </w:r>
    </w:p>
    <w:p w:rsidR="002A7D53" w:rsidRPr="002A7D53" w:rsidRDefault="002A7D53" w:rsidP="002A7D53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 xml:space="preserve">Закупка оборудования и/или материалов и/или комплектующих для обеспечения работ по </w:t>
      </w:r>
      <w:proofErr w:type="spellStart"/>
      <w:r w:rsidRPr="002A7D53">
        <w:rPr>
          <w:rFonts w:ascii="Times New Roman" w:hAnsi="Times New Roman"/>
          <w:sz w:val="28"/>
          <w:szCs w:val="28"/>
        </w:rPr>
        <w:t>п.п</w:t>
      </w:r>
      <w:proofErr w:type="spellEnd"/>
      <w:r w:rsidRPr="002A7D53">
        <w:rPr>
          <w:rFonts w:ascii="Times New Roman" w:hAnsi="Times New Roman"/>
          <w:sz w:val="28"/>
          <w:szCs w:val="28"/>
        </w:rPr>
        <w:t>. 4.4 и 4.5.</w:t>
      </w:r>
    </w:p>
    <w:p w:rsidR="002A7D53" w:rsidRPr="002A7D53" w:rsidRDefault="002A7D53" w:rsidP="002A7D53">
      <w:pPr>
        <w:pStyle w:val="ac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2A7D53">
        <w:rPr>
          <w:rFonts w:ascii="Times New Roman" w:hAnsi="Times New Roman"/>
          <w:color w:val="000000"/>
          <w:sz w:val="28"/>
          <w:szCs w:val="28"/>
        </w:rPr>
        <w:t xml:space="preserve"> Экспериментальные исследования лазерно-ударно-волнового (ЛУВО) воздействия на поверхность раздела слоистого топокомпозитного поверхностного слоя.</w:t>
      </w:r>
    </w:p>
    <w:p w:rsidR="00597C82" w:rsidRPr="008D0FC3" w:rsidRDefault="002A7D53" w:rsidP="00597C8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7C82" w:rsidRPr="008D0FC3">
        <w:rPr>
          <w:b/>
          <w:sz w:val="28"/>
          <w:szCs w:val="28"/>
        </w:rPr>
        <w:t>При этом были получены следующие результаты:</w:t>
      </w:r>
    </w:p>
    <w:p w:rsidR="00597C82" w:rsidRPr="00156682" w:rsidRDefault="00597C82" w:rsidP="00597C82">
      <w:pPr>
        <w:pStyle w:val="ConsNonformat"/>
        <w:widowControl/>
        <w:ind w:left="851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A7D53" w:rsidRPr="002A7D53" w:rsidRDefault="002A7D53" w:rsidP="002A7D53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 xml:space="preserve">аны </w:t>
      </w:r>
      <w:r w:rsidRPr="002A7D53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A7D53">
        <w:rPr>
          <w:rFonts w:ascii="Times New Roman" w:hAnsi="Times New Roman"/>
          <w:sz w:val="28"/>
          <w:szCs w:val="28"/>
        </w:rPr>
        <w:t xml:space="preserve"> </w:t>
      </w:r>
      <w:r w:rsidRPr="002A7D53">
        <w:rPr>
          <w:rFonts w:ascii="Times New Roman" w:hAnsi="Times New Roman"/>
          <w:iCs/>
          <w:sz w:val="28"/>
          <w:szCs w:val="28"/>
        </w:rPr>
        <w:t>диагностирования наношероховатости, твердости  и модуля упругости материала внутренней поверхности опор скольжения.</w:t>
      </w:r>
    </w:p>
    <w:p w:rsidR="002A7D53" w:rsidRPr="002A7D53" w:rsidRDefault="002A7D53" w:rsidP="002A7D53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 xml:space="preserve">ана </w:t>
      </w:r>
      <w:r w:rsidRPr="002A7D53">
        <w:rPr>
          <w:rFonts w:ascii="Times New Roman" w:hAnsi="Times New Roman"/>
          <w:sz w:val="28"/>
          <w:szCs w:val="28"/>
        </w:rPr>
        <w:t>эскизн</w:t>
      </w:r>
      <w:r>
        <w:rPr>
          <w:rFonts w:ascii="Times New Roman" w:hAnsi="Times New Roman"/>
          <w:sz w:val="28"/>
          <w:szCs w:val="28"/>
        </w:rPr>
        <w:t>ая</w:t>
      </w:r>
      <w:r w:rsidRPr="002A7D53">
        <w:rPr>
          <w:rFonts w:ascii="Times New Roman" w:hAnsi="Times New Roman"/>
          <w:sz w:val="28"/>
          <w:szCs w:val="28"/>
        </w:rPr>
        <w:t xml:space="preserve"> конструкторск</w:t>
      </w:r>
      <w:r>
        <w:rPr>
          <w:rFonts w:ascii="Times New Roman" w:hAnsi="Times New Roman"/>
          <w:sz w:val="28"/>
          <w:szCs w:val="28"/>
        </w:rPr>
        <w:t>ая</w:t>
      </w:r>
      <w:r w:rsidRPr="002A7D53">
        <w:rPr>
          <w:rFonts w:ascii="Times New Roman" w:hAnsi="Times New Roman"/>
          <w:sz w:val="28"/>
          <w:szCs w:val="28"/>
        </w:rPr>
        <w:t xml:space="preserve"> документация тестового образца опоры скольжения.</w:t>
      </w:r>
    </w:p>
    <w:p w:rsidR="002A7D53" w:rsidRPr="002A7D53" w:rsidRDefault="002A7D53" w:rsidP="002A7D53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2A7D53">
        <w:rPr>
          <w:rFonts w:ascii="Times New Roman" w:hAnsi="Times New Roman"/>
          <w:sz w:val="28"/>
          <w:szCs w:val="28"/>
        </w:rPr>
        <w:t xml:space="preserve">методики изготовления тестовых образцов опоры скольжения для исследовательских испытаний с помощью </w:t>
      </w:r>
      <w:r w:rsidRPr="002A7D53">
        <w:rPr>
          <w:rFonts w:ascii="Times New Roman" w:hAnsi="Times New Roman"/>
          <w:iCs/>
          <w:sz w:val="28"/>
          <w:szCs w:val="28"/>
        </w:rPr>
        <w:t xml:space="preserve">макета прибора </w:t>
      </w:r>
      <w:r w:rsidRPr="002A7D53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материала  внутренних поверхностей опор скольжения</w:t>
      </w:r>
      <w:r w:rsidRPr="002A7D53">
        <w:rPr>
          <w:rFonts w:ascii="Times New Roman" w:hAnsi="Times New Roman"/>
          <w:iCs/>
          <w:sz w:val="28"/>
          <w:szCs w:val="28"/>
        </w:rPr>
        <w:t>.</w:t>
      </w:r>
    </w:p>
    <w:p w:rsidR="002A7D53" w:rsidRPr="002A7D53" w:rsidRDefault="002A7D53" w:rsidP="002A7D53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>Изготовлен</w:t>
      </w:r>
      <w:r>
        <w:rPr>
          <w:rFonts w:ascii="Times New Roman" w:hAnsi="Times New Roman"/>
          <w:sz w:val="28"/>
          <w:szCs w:val="28"/>
        </w:rPr>
        <w:t>ы</w:t>
      </w:r>
      <w:r w:rsidRPr="002A7D53">
        <w:rPr>
          <w:rFonts w:ascii="Times New Roman" w:hAnsi="Times New Roman"/>
          <w:sz w:val="28"/>
          <w:szCs w:val="28"/>
        </w:rPr>
        <w:t xml:space="preserve"> тестовы</w:t>
      </w:r>
      <w:r>
        <w:rPr>
          <w:rFonts w:ascii="Times New Roman" w:hAnsi="Times New Roman"/>
          <w:sz w:val="28"/>
          <w:szCs w:val="28"/>
        </w:rPr>
        <w:t>е</w:t>
      </w:r>
      <w:r w:rsidRPr="002A7D53">
        <w:rPr>
          <w:rFonts w:ascii="Times New Roman" w:hAnsi="Times New Roman"/>
          <w:sz w:val="28"/>
          <w:szCs w:val="28"/>
        </w:rPr>
        <w:t xml:space="preserve"> образц</w:t>
      </w:r>
      <w:r>
        <w:rPr>
          <w:rFonts w:ascii="Times New Roman" w:hAnsi="Times New Roman"/>
          <w:sz w:val="28"/>
          <w:szCs w:val="28"/>
        </w:rPr>
        <w:t>ы</w:t>
      </w:r>
      <w:r w:rsidRPr="002A7D53">
        <w:rPr>
          <w:rFonts w:ascii="Times New Roman" w:hAnsi="Times New Roman"/>
          <w:sz w:val="28"/>
          <w:szCs w:val="28"/>
        </w:rPr>
        <w:t xml:space="preserve"> опоры скольжения для исследовательских испытаний с помощью </w:t>
      </w:r>
      <w:r w:rsidRPr="002A7D53">
        <w:rPr>
          <w:rFonts w:ascii="Times New Roman" w:hAnsi="Times New Roman"/>
          <w:iCs/>
          <w:sz w:val="28"/>
          <w:szCs w:val="28"/>
        </w:rPr>
        <w:t xml:space="preserve">макета прибора </w:t>
      </w:r>
      <w:r w:rsidRPr="002A7D53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материала  внутренних поверхностей опор скольжения</w:t>
      </w:r>
      <w:r w:rsidRPr="002A7D53">
        <w:rPr>
          <w:rFonts w:ascii="Times New Roman" w:hAnsi="Times New Roman"/>
          <w:iCs/>
          <w:sz w:val="28"/>
          <w:szCs w:val="28"/>
        </w:rPr>
        <w:t xml:space="preserve">. </w:t>
      </w:r>
    </w:p>
    <w:p w:rsidR="002A7D53" w:rsidRPr="002A7D53" w:rsidRDefault="002A7D53" w:rsidP="002A7D53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A7D53">
        <w:rPr>
          <w:rFonts w:ascii="Times New Roman" w:hAnsi="Times New Roman"/>
          <w:sz w:val="28"/>
          <w:szCs w:val="28"/>
        </w:rPr>
        <w:t>исследовательски</w:t>
      </w:r>
      <w:r>
        <w:rPr>
          <w:rFonts w:ascii="Times New Roman" w:hAnsi="Times New Roman"/>
          <w:sz w:val="28"/>
          <w:szCs w:val="28"/>
        </w:rPr>
        <w:t>е</w:t>
      </w:r>
      <w:r w:rsidRPr="002A7D53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я</w:t>
      </w:r>
      <w:r w:rsidRPr="002A7D53">
        <w:rPr>
          <w:rFonts w:ascii="Times New Roman" w:hAnsi="Times New Roman"/>
          <w:sz w:val="28"/>
          <w:szCs w:val="28"/>
        </w:rPr>
        <w:t xml:space="preserve"> тестовых образцов опоры скольжения с помощью разработанного макета прибора  в соответствие с разработанной </w:t>
      </w:r>
      <w:r w:rsidRPr="002A7D53">
        <w:rPr>
          <w:rFonts w:ascii="Times New Roman" w:hAnsi="Times New Roman"/>
          <w:iCs/>
          <w:sz w:val="28"/>
          <w:szCs w:val="28"/>
        </w:rPr>
        <w:t xml:space="preserve"> методикой диагностирования наношероховатости, твердости и модуля упругости материала внутренней поверхности  </w:t>
      </w:r>
      <w:r w:rsidRPr="002A7D53">
        <w:rPr>
          <w:rFonts w:ascii="Times New Roman" w:hAnsi="Times New Roman"/>
          <w:sz w:val="28"/>
          <w:szCs w:val="28"/>
        </w:rPr>
        <w:t>опор  скольжения.</w:t>
      </w:r>
    </w:p>
    <w:p w:rsidR="002A7D53" w:rsidRPr="002A7D53" w:rsidRDefault="002A7D53" w:rsidP="002A7D53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r w:rsidRPr="002A7D53">
        <w:rPr>
          <w:rFonts w:ascii="Times New Roman" w:hAnsi="Times New Roman"/>
          <w:sz w:val="28"/>
          <w:szCs w:val="28"/>
        </w:rPr>
        <w:t xml:space="preserve">  анализ и систематизаци</w:t>
      </w:r>
      <w:r>
        <w:rPr>
          <w:rFonts w:ascii="Times New Roman" w:hAnsi="Times New Roman"/>
          <w:sz w:val="28"/>
          <w:szCs w:val="28"/>
        </w:rPr>
        <w:t>я</w:t>
      </w:r>
      <w:r w:rsidRPr="002A7D53">
        <w:rPr>
          <w:rFonts w:ascii="Times New Roman" w:hAnsi="Times New Roman"/>
          <w:sz w:val="28"/>
          <w:szCs w:val="28"/>
        </w:rPr>
        <w:t xml:space="preserve"> данных, полученных с помощью различных методов измерения наношероховатости, твердости и модуля Юнга.</w:t>
      </w:r>
    </w:p>
    <w:p w:rsidR="002A7D53" w:rsidRPr="002A7D53" w:rsidRDefault="002A7D53" w:rsidP="002A7D53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о</w:t>
      </w:r>
      <w:r w:rsidRPr="002A7D53">
        <w:rPr>
          <w:rFonts w:ascii="Times New Roman" w:hAnsi="Times New Roman"/>
          <w:sz w:val="28"/>
          <w:szCs w:val="28"/>
        </w:rPr>
        <w:t xml:space="preserve">  сопоставлени</w:t>
      </w:r>
      <w:r>
        <w:rPr>
          <w:rFonts w:ascii="Times New Roman" w:hAnsi="Times New Roman"/>
          <w:sz w:val="28"/>
          <w:szCs w:val="28"/>
        </w:rPr>
        <w:t>е</w:t>
      </w:r>
      <w:r w:rsidRPr="002A7D53">
        <w:rPr>
          <w:rFonts w:ascii="Times New Roman" w:hAnsi="Times New Roman"/>
          <w:sz w:val="28"/>
          <w:szCs w:val="28"/>
        </w:rPr>
        <w:t xml:space="preserve"> результатов теоретических исследований  и результатов реальных экспериментальных исследований, проведенных с использованием изготовленного </w:t>
      </w:r>
      <w:r w:rsidRPr="002A7D53">
        <w:rPr>
          <w:rFonts w:ascii="Times New Roman" w:hAnsi="Times New Roman"/>
          <w:iCs/>
          <w:sz w:val="28"/>
          <w:szCs w:val="28"/>
        </w:rPr>
        <w:t xml:space="preserve">макета прибора </w:t>
      </w:r>
      <w:r w:rsidRPr="002A7D53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материала  внутренних поверхностей опор скольжения</w:t>
      </w:r>
      <w:r w:rsidRPr="002A7D53">
        <w:rPr>
          <w:rFonts w:ascii="Times New Roman" w:hAnsi="Times New Roman"/>
          <w:iCs/>
          <w:sz w:val="28"/>
          <w:szCs w:val="28"/>
        </w:rPr>
        <w:t>.</w:t>
      </w:r>
    </w:p>
    <w:p w:rsidR="002A7D53" w:rsidRPr="002A7D53" w:rsidRDefault="002A7D53" w:rsidP="002A7D53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r w:rsidRPr="002A7D53">
        <w:rPr>
          <w:rFonts w:ascii="Times New Roman" w:hAnsi="Times New Roman"/>
          <w:sz w:val="28"/>
          <w:szCs w:val="28"/>
        </w:rPr>
        <w:t xml:space="preserve"> маркетинговы</w:t>
      </w:r>
      <w:r>
        <w:rPr>
          <w:rFonts w:ascii="Times New Roman" w:hAnsi="Times New Roman"/>
          <w:sz w:val="28"/>
          <w:szCs w:val="28"/>
        </w:rPr>
        <w:t>е</w:t>
      </w:r>
      <w:r w:rsidRPr="002A7D53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2A7D53">
        <w:rPr>
          <w:rFonts w:ascii="Times New Roman" w:hAnsi="Times New Roman"/>
          <w:sz w:val="28"/>
          <w:szCs w:val="28"/>
        </w:rPr>
        <w:t xml:space="preserve"> и 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2A7D53">
        <w:rPr>
          <w:rFonts w:ascii="Times New Roman" w:hAnsi="Times New Roman"/>
          <w:sz w:val="28"/>
          <w:szCs w:val="28"/>
        </w:rPr>
        <w:t xml:space="preserve"> по эргономической компоновке макета прибора для диагностирования наношероховатости  и физико-механических свойств  материала  внутренних поверхностей опор скольжения с учетом требований современного промышленного дизайна.</w:t>
      </w:r>
    </w:p>
    <w:p w:rsidR="002A7D53" w:rsidRPr="002A7D53" w:rsidRDefault="002A7D53" w:rsidP="002A7D53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A7D53">
        <w:rPr>
          <w:rFonts w:ascii="Times New Roman" w:hAnsi="Times New Roman"/>
          <w:sz w:val="28"/>
          <w:szCs w:val="28"/>
        </w:rPr>
        <w:lastRenderedPageBreak/>
        <w:t>Закуп</w:t>
      </w:r>
      <w:r>
        <w:rPr>
          <w:rFonts w:ascii="Times New Roman" w:hAnsi="Times New Roman"/>
          <w:sz w:val="28"/>
          <w:szCs w:val="28"/>
        </w:rPr>
        <w:t xml:space="preserve">лено научное </w:t>
      </w:r>
      <w:r w:rsidRPr="002A7D53">
        <w:rPr>
          <w:rFonts w:ascii="Times New Roman" w:hAnsi="Times New Roman"/>
          <w:sz w:val="28"/>
          <w:szCs w:val="28"/>
        </w:rPr>
        <w:t>оборудовани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A7D53">
        <w:rPr>
          <w:rFonts w:ascii="Times New Roman" w:hAnsi="Times New Roman"/>
          <w:sz w:val="28"/>
          <w:szCs w:val="28"/>
        </w:rPr>
        <w:t xml:space="preserve">для обеспечения работ по </w:t>
      </w:r>
      <w:proofErr w:type="spellStart"/>
      <w:r w:rsidRPr="002A7D53">
        <w:rPr>
          <w:rFonts w:ascii="Times New Roman" w:hAnsi="Times New Roman"/>
          <w:sz w:val="28"/>
          <w:szCs w:val="28"/>
        </w:rPr>
        <w:t>п.п</w:t>
      </w:r>
      <w:proofErr w:type="spellEnd"/>
      <w:r w:rsidRPr="002A7D53">
        <w:rPr>
          <w:rFonts w:ascii="Times New Roman" w:hAnsi="Times New Roman"/>
          <w:sz w:val="28"/>
          <w:szCs w:val="28"/>
        </w:rPr>
        <w:t>. 4.4 и 4.5.</w:t>
      </w:r>
    </w:p>
    <w:p w:rsidR="002A7D53" w:rsidRPr="002A7D53" w:rsidRDefault="002A7D53" w:rsidP="002A7D53">
      <w:pPr>
        <w:pStyle w:val="ac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2A7D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Проведены э</w:t>
      </w:r>
      <w:r w:rsidRPr="002A7D53">
        <w:rPr>
          <w:rFonts w:ascii="Times New Roman" w:hAnsi="Times New Roman"/>
          <w:color w:val="000000"/>
          <w:sz w:val="28"/>
          <w:szCs w:val="28"/>
        </w:rPr>
        <w:t>кспериментальные исследования лазерно-ударно-волнового (ЛУВО) воздействия на поверхность раздела слоистого топокомпозитного поверхностного слоя.</w:t>
      </w:r>
    </w:p>
    <w:p w:rsidR="008D0FC3" w:rsidRPr="002A7D53" w:rsidRDefault="00597C82" w:rsidP="00597C82">
      <w:pPr>
        <w:ind w:firstLine="708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Предложенные научные и  конструкторские решения характеризуются безусловной новизной и актуальностью.  </w:t>
      </w:r>
    </w:p>
    <w:p w:rsidR="005618DE" w:rsidRDefault="005618DE" w:rsidP="008D0FC3">
      <w:pPr>
        <w:ind w:firstLine="708"/>
        <w:jc w:val="both"/>
        <w:rPr>
          <w:sz w:val="28"/>
          <w:szCs w:val="28"/>
        </w:rPr>
      </w:pPr>
    </w:p>
    <w:p w:rsidR="008D0FC3" w:rsidRPr="002A7D53" w:rsidRDefault="008D0FC3" w:rsidP="008D0FC3">
      <w:pPr>
        <w:ind w:firstLine="708"/>
        <w:jc w:val="both"/>
        <w:rPr>
          <w:sz w:val="28"/>
          <w:szCs w:val="28"/>
        </w:rPr>
      </w:pPr>
      <w:r w:rsidRPr="002A7D53">
        <w:rPr>
          <w:sz w:val="28"/>
          <w:szCs w:val="28"/>
        </w:rPr>
        <w:t xml:space="preserve">Подана заявка на полезную </w:t>
      </w:r>
      <w:proofErr w:type="gramStart"/>
      <w:r w:rsidRPr="002A7D53">
        <w:rPr>
          <w:sz w:val="28"/>
          <w:szCs w:val="28"/>
        </w:rPr>
        <w:t>модель</w:t>
      </w:r>
      <w:r w:rsidR="002A7D53">
        <w:rPr>
          <w:sz w:val="28"/>
          <w:szCs w:val="28"/>
        </w:rPr>
        <w:t xml:space="preserve">  </w:t>
      </w:r>
      <w:r w:rsidR="002A7D53" w:rsidRPr="002A7D53">
        <w:rPr>
          <w:sz w:val="28"/>
          <w:szCs w:val="28"/>
        </w:rPr>
        <w:t>№</w:t>
      </w:r>
      <w:proofErr w:type="gramEnd"/>
      <w:r w:rsidR="002A7D53" w:rsidRPr="002A7D53">
        <w:rPr>
          <w:sz w:val="28"/>
          <w:szCs w:val="28"/>
        </w:rPr>
        <w:t xml:space="preserve"> 2016116828 от 28.04.2016 «Способ определения модуля упругости материала покрытия на изделии», РФ</w:t>
      </w:r>
      <w:r w:rsidRPr="002A7D53">
        <w:rPr>
          <w:sz w:val="28"/>
          <w:szCs w:val="28"/>
        </w:rPr>
        <w:t xml:space="preserve">. </w:t>
      </w:r>
    </w:p>
    <w:p w:rsidR="00597C82" w:rsidRPr="005618DE" w:rsidRDefault="00597C82" w:rsidP="00597C82">
      <w:pPr>
        <w:ind w:firstLine="708"/>
        <w:jc w:val="both"/>
        <w:rPr>
          <w:sz w:val="28"/>
          <w:szCs w:val="28"/>
        </w:rPr>
      </w:pPr>
      <w:r w:rsidRPr="005618DE">
        <w:rPr>
          <w:sz w:val="28"/>
          <w:szCs w:val="28"/>
        </w:rPr>
        <w:t>Опубликован</w:t>
      </w:r>
      <w:r w:rsidR="008D0FC3" w:rsidRPr="005618DE">
        <w:rPr>
          <w:sz w:val="28"/>
          <w:szCs w:val="28"/>
        </w:rPr>
        <w:t>ы</w:t>
      </w:r>
      <w:r w:rsidRPr="005618DE">
        <w:rPr>
          <w:sz w:val="28"/>
          <w:szCs w:val="28"/>
        </w:rPr>
        <w:t xml:space="preserve"> </w:t>
      </w:r>
      <w:r w:rsidR="008D0FC3" w:rsidRPr="005618DE">
        <w:rPr>
          <w:sz w:val="28"/>
          <w:szCs w:val="28"/>
        </w:rPr>
        <w:t>2</w:t>
      </w:r>
      <w:r w:rsidRPr="005618DE">
        <w:rPr>
          <w:sz w:val="28"/>
          <w:szCs w:val="28"/>
        </w:rPr>
        <w:t xml:space="preserve"> стать</w:t>
      </w:r>
      <w:r w:rsidR="008D0FC3" w:rsidRPr="005618DE">
        <w:rPr>
          <w:sz w:val="28"/>
          <w:szCs w:val="28"/>
        </w:rPr>
        <w:t>и</w:t>
      </w:r>
      <w:r w:rsidRPr="005618DE">
        <w:rPr>
          <w:sz w:val="28"/>
          <w:szCs w:val="28"/>
        </w:rPr>
        <w:t xml:space="preserve"> в журнал</w:t>
      </w:r>
      <w:r w:rsidR="008D0FC3" w:rsidRPr="005618DE">
        <w:rPr>
          <w:sz w:val="28"/>
          <w:szCs w:val="28"/>
        </w:rPr>
        <w:t>ах</w:t>
      </w:r>
      <w:r w:rsidRPr="005618DE">
        <w:rPr>
          <w:sz w:val="28"/>
          <w:szCs w:val="28"/>
        </w:rPr>
        <w:t>, индексируем</w:t>
      </w:r>
      <w:r w:rsidR="008D0FC3" w:rsidRPr="005618DE">
        <w:rPr>
          <w:sz w:val="28"/>
          <w:szCs w:val="28"/>
        </w:rPr>
        <w:t>ых</w:t>
      </w:r>
      <w:r w:rsidRPr="005618DE">
        <w:rPr>
          <w:sz w:val="28"/>
          <w:szCs w:val="28"/>
        </w:rPr>
        <w:t xml:space="preserve"> в базе данных </w:t>
      </w:r>
      <w:r w:rsidRPr="005618DE">
        <w:rPr>
          <w:sz w:val="28"/>
          <w:szCs w:val="28"/>
          <w:lang w:val="en-US"/>
        </w:rPr>
        <w:t>Scopus</w:t>
      </w:r>
      <w:r w:rsidR="005618DE">
        <w:rPr>
          <w:sz w:val="28"/>
          <w:szCs w:val="28"/>
        </w:rPr>
        <w:t>:</w:t>
      </w:r>
    </w:p>
    <w:p w:rsidR="002A7D53" w:rsidRPr="005618DE" w:rsidRDefault="002A7D53" w:rsidP="005618DE">
      <w:pPr>
        <w:pStyle w:val="ac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618DE">
        <w:rPr>
          <w:rFonts w:ascii="Times New Roman" w:hAnsi="Times New Roman"/>
          <w:iCs/>
          <w:sz w:val="28"/>
          <w:szCs w:val="28"/>
          <w:lang w:val="en-US"/>
        </w:rPr>
        <w:t>Sakhvadze</w:t>
      </w:r>
      <w:proofErr w:type="spellEnd"/>
      <w:r w:rsidRPr="005618DE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5618DE">
        <w:rPr>
          <w:rFonts w:ascii="Times New Roman" w:hAnsi="Times New Roman"/>
          <w:iCs/>
          <w:sz w:val="28"/>
          <w:szCs w:val="28"/>
          <w:lang w:val="en-US"/>
        </w:rPr>
        <w:t>G.Zh</w:t>
      </w:r>
      <w:proofErr w:type="spellEnd"/>
      <w:r w:rsidRPr="005618DE">
        <w:rPr>
          <w:rFonts w:ascii="Times New Roman" w:hAnsi="Times New Roman"/>
          <w:iCs/>
          <w:sz w:val="28"/>
          <w:szCs w:val="28"/>
          <w:lang w:val="en-US"/>
        </w:rPr>
        <w:t xml:space="preserve">., </w:t>
      </w:r>
      <w:proofErr w:type="spellStart"/>
      <w:r w:rsidRPr="005618DE">
        <w:rPr>
          <w:rFonts w:ascii="Times New Roman" w:hAnsi="Times New Roman"/>
          <w:iCs/>
          <w:sz w:val="28"/>
          <w:szCs w:val="28"/>
          <w:lang w:val="en-US"/>
        </w:rPr>
        <w:t>Gavrilina</w:t>
      </w:r>
      <w:proofErr w:type="spellEnd"/>
      <w:r w:rsidRPr="005618DE">
        <w:rPr>
          <w:rFonts w:ascii="Times New Roman" w:hAnsi="Times New Roman"/>
          <w:iCs/>
          <w:sz w:val="28"/>
          <w:szCs w:val="28"/>
          <w:lang w:val="en-US"/>
        </w:rPr>
        <w:t xml:space="preserve"> L.V., </w:t>
      </w:r>
      <w:proofErr w:type="spellStart"/>
      <w:r w:rsidRPr="005618DE">
        <w:rPr>
          <w:rFonts w:ascii="Times New Roman" w:hAnsi="Times New Roman"/>
          <w:iCs/>
          <w:sz w:val="28"/>
          <w:szCs w:val="28"/>
          <w:lang w:val="en-US"/>
        </w:rPr>
        <w:t>Kikvidze</w:t>
      </w:r>
      <w:proofErr w:type="spellEnd"/>
      <w:r w:rsidRPr="005618D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5618DE">
        <w:rPr>
          <w:rFonts w:ascii="Times New Roman" w:hAnsi="Times New Roman"/>
          <w:iCs/>
          <w:sz w:val="28"/>
          <w:szCs w:val="28"/>
          <w:lang w:val="en-US"/>
        </w:rPr>
        <w:t xml:space="preserve">O.G. </w:t>
      </w:r>
      <w:r w:rsidRPr="005618DE">
        <w:rPr>
          <w:rFonts w:ascii="Times New Roman" w:hAnsi="Times New Roman"/>
          <w:bCs/>
          <w:sz w:val="28"/>
          <w:szCs w:val="28"/>
          <w:lang w:val="en-US"/>
        </w:rPr>
        <w:t xml:space="preserve">Influence of Laser Spot Overlap Effect on Residual Stresses during Laser-Shock-Wave Processing of Materials // </w:t>
      </w:r>
      <w:r w:rsidRPr="005618DE">
        <w:rPr>
          <w:rFonts w:ascii="Times New Roman" w:hAnsi="Times New Roman"/>
          <w:iCs/>
          <w:sz w:val="28"/>
          <w:szCs w:val="28"/>
          <w:lang w:val="en-US"/>
        </w:rPr>
        <w:t>Journal of Machinery Manufacture and Reliability, 2016, Vol. 45, No. 3, pp. 258–265;</w:t>
      </w:r>
    </w:p>
    <w:p w:rsidR="002A7D53" w:rsidRPr="005618DE" w:rsidRDefault="002A7D53" w:rsidP="005618DE">
      <w:pPr>
        <w:pStyle w:val="af6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618DE">
        <w:rPr>
          <w:rFonts w:ascii="Times New Roman" w:hAnsi="Times New Roman"/>
          <w:sz w:val="28"/>
          <w:szCs w:val="28"/>
          <w:lang w:val="en-US"/>
        </w:rPr>
        <w:t>Akhverdiev</w:t>
      </w:r>
      <w:proofErr w:type="spellEnd"/>
      <w:r w:rsidRPr="005618DE">
        <w:rPr>
          <w:rFonts w:ascii="Times New Roman" w:hAnsi="Times New Roman"/>
          <w:sz w:val="28"/>
          <w:szCs w:val="28"/>
          <w:lang w:val="en-US"/>
        </w:rPr>
        <w:t xml:space="preserve"> K.S., </w:t>
      </w:r>
      <w:proofErr w:type="spellStart"/>
      <w:r w:rsidRPr="005618DE">
        <w:rPr>
          <w:rFonts w:ascii="Times New Roman" w:hAnsi="Times New Roman"/>
          <w:sz w:val="28"/>
          <w:szCs w:val="28"/>
          <w:lang w:val="en-US"/>
        </w:rPr>
        <w:t>Zadorozhnaya</w:t>
      </w:r>
      <w:proofErr w:type="spellEnd"/>
      <w:r w:rsidRPr="005618DE">
        <w:rPr>
          <w:rFonts w:ascii="Times New Roman" w:hAnsi="Times New Roman"/>
          <w:sz w:val="28"/>
          <w:szCs w:val="28"/>
          <w:lang w:val="en-US"/>
        </w:rPr>
        <w:t xml:space="preserve"> N.S., </w:t>
      </w:r>
      <w:proofErr w:type="spellStart"/>
      <w:r w:rsidRPr="005618DE">
        <w:rPr>
          <w:rFonts w:ascii="Times New Roman" w:hAnsi="Times New Roman"/>
          <w:sz w:val="28"/>
          <w:szCs w:val="28"/>
          <w:lang w:val="en-US"/>
        </w:rPr>
        <w:t>Mukutadze</w:t>
      </w:r>
      <w:proofErr w:type="spellEnd"/>
      <w:r w:rsidRPr="005618DE">
        <w:rPr>
          <w:rFonts w:ascii="Times New Roman" w:hAnsi="Times New Roman"/>
          <w:sz w:val="28"/>
          <w:szCs w:val="28"/>
          <w:lang w:val="en-US"/>
        </w:rPr>
        <w:t xml:space="preserve"> A.M., </w:t>
      </w:r>
      <w:proofErr w:type="spellStart"/>
      <w:r w:rsidRPr="005618DE">
        <w:rPr>
          <w:rFonts w:ascii="Times New Roman" w:hAnsi="Times New Roman"/>
          <w:sz w:val="28"/>
          <w:szCs w:val="28"/>
          <w:lang w:val="en-US"/>
        </w:rPr>
        <w:t>Flek</w:t>
      </w:r>
      <w:proofErr w:type="spellEnd"/>
      <w:r w:rsidRPr="005618DE">
        <w:rPr>
          <w:rFonts w:ascii="Times New Roman" w:hAnsi="Times New Roman"/>
          <w:sz w:val="28"/>
          <w:szCs w:val="28"/>
          <w:lang w:val="en-US"/>
        </w:rPr>
        <w:t xml:space="preserve"> B.M. Computation Model of Composite Cylindrical Bearing Working</w:t>
      </w:r>
      <w:r w:rsidRPr="005618D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618DE">
        <w:rPr>
          <w:rFonts w:ascii="Times New Roman" w:hAnsi="Times New Roman"/>
          <w:sz w:val="28"/>
          <w:szCs w:val="28"/>
          <w:lang w:val="en-US"/>
        </w:rPr>
        <w:t>in Steady-State Regime for Partial Filling</w:t>
      </w:r>
      <w:r w:rsidRPr="005618D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618DE">
        <w:rPr>
          <w:rFonts w:ascii="Times New Roman" w:hAnsi="Times New Roman"/>
          <w:sz w:val="28"/>
          <w:szCs w:val="28"/>
          <w:lang w:val="en-US"/>
        </w:rPr>
        <w:t>of Gap with Lubricant Material</w:t>
      </w:r>
      <w:r w:rsidRPr="005618DE">
        <w:rPr>
          <w:rFonts w:ascii="Times New Roman" w:hAnsi="Times New Roman"/>
          <w:i/>
          <w:sz w:val="28"/>
          <w:szCs w:val="28"/>
          <w:lang w:val="en-US"/>
        </w:rPr>
        <w:t xml:space="preserve"> //</w:t>
      </w:r>
      <w:r w:rsidRPr="005618DE">
        <w:rPr>
          <w:rFonts w:ascii="Times New Roman" w:hAnsi="Times New Roman"/>
          <w:iCs/>
          <w:sz w:val="28"/>
          <w:szCs w:val="28"/>
          <w:lang w:val="en-US"/>
        </w:rPr>
        <w:t xml:space="preserve"> Journal of Machinery Manufacture and Reliability, 2016, Vol. 45, No. 3, pp. 247–251. </w:t>
      </w:r>
    </w:p>
    <w:p w:rsidR="002A7D53" w:rsidRPr="005618DE" w:rsidRDefault="002A7D53" w:rsidP="005618DE">
      <w:pPr>
        <w:ind w:firstLine="709"/>
        <w:jc w:val="both"/>
        <w:rPr>
          <w:sz w:val="28"/>
          <w:szCs w:val="28"/>
          <w:lang w:val="en-US"/>
        </w:rPr>
      </w:pPr>
    </w:p>
    <w:p w:rsidR="008D0FC3" w:rsidRPr="00F44E08" w:rsidRDefault="008D0FC3" w:rsidP="005618DE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5618DE">
        <w:rPr>
          <w:sz w:val="28"/>
          <w:szCs w:val="28"/>
        </w:rPr>
        <w:t>Полученные</w:t>
      </w:r>
      <w:r w:rsidRPr="005618DE">
        <w:rPr>
          <w:sz w:val="28"/>
          <w:szCs w:val="28"/>
          <w:lang w:val="en-US"/>
        </w:rPr>
        <w:t xml:space="preserve"> </w:t>
      </w:r>
      <w:r w:rsidRPr="005618DE">
        <w:rPr>
          <w:sz w:val="28"/>
          <w:szCs w:val="28"/>
        </w:rPr>
        <w:t>научные</w:t>
      </w:r>
      <w:r w:rsidRPr="005618DE">
        <w:rPr>
          <w:sz w:val="28"/>
          <w:szCs w:val="28"/>
          <w:lang w:val="en-US"/>
        </w:rPr>
        <w:t xml:space="preserve"> </w:t>
      </w:r>
      <w:r w:rsidRPr="005618DE">
        <w:rPr>
          <w:sz w:val="28"/>
          <w:szCs w:val="28"/>
        </w:rPr>
        <w:t>результаты</w:t>
      </w:r>
      <w:r w:rsidRPr="005618DE">
        <w:rPr>
          <w:sz w:val="28"/>
          <w:szCs w:val="28"/>
          <w:lang w:val="en-US"/>
        </w:rPr>
        <w:t xml:space="preserve"> </w:t>
      </w:r>
      <w:r w:rsidRPr="005618DE">
        <w:rPr>
          <w:sz w:val="28"/>
          <w:szCs w:val="28"/>
        </w:rPr>
        <w:t>доложены</w:t>
      </w:r>
      <w:r w:rsidRPr="005618DE">
        <w:rPr>
          <w:sz w:val="28"/>
          <w:szCs w:val="28"/>
          <w:lang w:val="en-US"/>
        </w:rPr>
        <w:t xml:space="preserve"> </w:t>
      </w:r>
      <w:r w:rsidRPr="005618DE">
        <w:rPr>
          <w:sz w:val="28"/>
          <w:szCs w:val="28"/>
        </w:rPr>
        <w:t>на</w:t>
      </w:r>
      <w:r w:rsidRPr="005618DE">
        <w:rPr>
          <w:sz w:val="28"/>
          <w:szCs w:val="28"/>
          <w:lang w:val="en-US"/>
        </w:rPr>
        <w:t xml:space="preserve"> </w:t>
      </w:r>
      <w:r w:rsidRPr="005618DE">
        <w:rPr>
          <w:sz w:val="28"/>
          <w:szCs w:val="28"/>
        </w:rPr>
        <w:t>международн</w:t>
      </w:r>
      <w:r w:rsidR="005618DE" w:rsidRPr="005618DE">
        <w:rPr>
          <w:sz w:val="28"/>
          <w:szCs w:val="28"/>
        </w:rPr>
        <w:t>ой</w:t>
      </w:r>
      <w:r w:rsidR="005618DE" w:rsidRPr="005618DE">
        <w:rPr>
          <w:sz w:val="28"/>
          <w:szCs w:val="28"/>
          <w:lang w:val="en-US"/>
        </w:rPr>
        <w:t xml:space="preserve"> </w:t>
      </w:r>
      <w:proofErr w:type="gramStart"/>
      <w:r w:rsidR="005618DE" w:rsidRPr="005618DE">
        <w:rPr>
          <w:sz w:val="28"/>
          <w:szCs w:val="28"/>
        </w:rPr>
        <w:t>научной</w:t>
      </w:r>
      <w:r w:rsidR="005618DE" w:rsidRPr="005618DE">
        <w:rPr>
          <w:sz w:val="28"/>
          <w:szCs w:val="28"/>
          <w:lang w:val="en-US"/>
        </w:rPr>
        <w:t xml:space="preserve"> </w:t>
      </w:r>
      <w:r w:rsidRPr="005618DE">
        <w:rPr>
          <w:sz w:val="28"/>
          <w:szCs w:val="28"/>
          <w:lang w:val="en-US"/>
        </w:rPr>
        <w:t xml:space="preserve"> </w:t>
      </w:r>
      <w:r w:rsidRPr="005618DE">
        <w:rPr>
          <w:sz w:val="28"/>
          <w:szCs w:val="28"/>
        </w:rPr>
        <w:t>конференци</w:t>
      </w:r>
      <w:r w:rsidR="005618DE" w:rsidRPr="005618DE">
        <w:rPr>
          <w:sz w:val="28"/>
          <w:szCs w:val="28"/>
        </w:rPr>
        <w:t>и</w:t>
      </w:r>
      <w:proofErr w:type="gramEnd"/>
      <w:r w:rsidR="005618DE" w:rsidRPr="005618DE">
        <w:rPr>
          <w:sz w:val="28"/>
          <w:szCs w:val="28"/>
          <w:lang w:val="en-US"/>
        </w:rPr>
        <w:t xml:space="preserve">:  37-th International Academic Conference on Engineering, Technology and Innovation (IACETI),  </w:t>
      </w:r>
      <w:r w:rsidR="005618DE" w:rsidRPr="005618DE">
        <w:rPr>
          <w:sz w:val="28"/>
          <w:szCs w:val="28"/>
        </w:rPr>
        <w:t>Сан</w:t>
      </w:r>
      <w:r w:rsidR="005618DE" w:rsidRPr="005618DE">
        <w:rPr>
          <w:sz w:val="28"/>
          <w:szCs w:val="28"/>
          <w:lang w:val="en-US"/>
        </w:rPr>
        <w:t>-</w:t>
      </w:r>
      <w:r w:rsidR="005618DE" w:rsidRPr="005618DE">
        <w:rPr>
          <w:sz w:val="28"/>
          <w:szCs w:val="28"/>
        </w:rPr>
        <w:t>Франциско</w:t>
      </w:r>
      <w:r w:rsidR="003018A5" w:rsidRPr="003018A5">
        <w:rPr>
          <w:sz w:val="28"/>
          <w:szCs w:val="28"/>
          <w:lang w:val="en-US"/>
        </w:rPr>
        <w:t xml:space="preserve">, </w:t>
      </w:r>
      <w:r w:rsidR="005618DE" w:rsidRPr="005618DE">
        <w:rPr>
          <w:sz w:val="28"/>
          <w:szCs w:val="28"/>
          <w:lang w:val="en-US"/>
        </w:rPr>
        <w:t xml:space="preserve"> </w:t>
      </w:r>
      <w:r w:rsidR="005618DE" w:rsidRPr="005618DE">
        <w:rPr>
          <w:sz w:val="28"/>
          <w:szCs w:val="28"/>
        </w:rPr>
        <w:t>США</w:t>
      </w:r>
      <w:r w:rsidR="005618DE" w:rsidRPr="005618DE">
        <w:rPr>
          <w:sz w:val="28"/>
          <w:szCs w:val="28"/>
          <w:lang w:val="en-US"/>
        </w:rPr>
        <w:t xml:space="preserve">, 28 </w:t>
      </w:r>
      <w:r w:rsidR="005618DE" w:rsidRPr="005618DE">
        <w:rPr>
          <w:sz w:val="28"/>
          <w:szCs w:val="28"/>
        </w:rPr>
        <w:t>марта</w:t>
      </w:r>
      <w:r w:rsidR="005618DE" w:rsidRPr="005618DE">
        <w:rPr>
          <w:sz w:val="28"/>
          <w:szCs w:val="28"/>
          <w:lang w:val="en-US"/>
        </w:rPr>
        <w:t xml:space="preserve"> 2016 </w:t>
      </w:r>
      <w:r w:rsidR="005618DE" w:rsidRPr="005618DE">
        <w:rPr>
          <w:sz w:val="28"/>
          <w:szCs w:val="28"/>
        </w:rPr>
        <w:t>г</w:t>
      </w:r>
      <w:r w:rsidR="005618DE" w:rsidRPr="005618DE">
        <w:rPr>
          <w:sz w:val="28"/>
          <w:szCs w:val="28"/>
          <w:lang w:val="en-US"/>
        </w:rPr>
        <w:t xml:space="preserve">. </w:t>
      </w:r>
      <w:hyperlink r:id="rId8" w:history="1">
        <w:r w:rsidR="005618DE" w:rsidRPr="00FE2DD7">
          <w:rPr>
            <w:rStyle w:val="af4"/>
            <w:sz w:val="28"/>
            <w:szCs w:val="28"/>
            <w:lang w:val="en-US"/>
          </w:rPr>
          <w:t>http</w:t>
        </w:r>
        <w:r w:rsidR="005618DE" w:rsidRPr="00F44E08">
          <w:rPr>
            <w:rStyle w:val="af4"/>
            <w:sz w:val="28"/>
            <w:szCs w:val="28"/>
          </w:rPr>
          <w:t>://</w:t>
        </w:r>
        <w:proofErr w:type="spellStart"/>
        <w:r w:rsidR="005618DE" w:rsidRPr="00FE2DD7">
          <w:rPr>
            <w:rStyle w:val="af4"/>
            <w:sz w:val="28"/>
            <w:szCs w:val="28"/>
            <w:lang w:val="en-US"/>
          </w:rPr>
          <w:t>academicsworld</w:t>
        </w:r>
        <w:proofErr w:type="spellEnd"/>
        <w:r w:rsidR="005618DE" w:rsidRPr="00F44E08">
          <w:rPr>
            <w:rStyle w:val="af4"/>
            <w:sz w:val="28"/>
            <w:szCs w:val="28"/>
          </w:rPr>
          <w:t>.</w:t>
        </w:r>
        <w:r w:rsidR="005618DE" w:rsidRPr="00FE2DD7">
          <w:rPr>
            <w:rStyle w:val="af4"/>
            <w:sz w:val="28"/>
            <w:szCs w:val="28"/>
            <w:lang w:val="en-US"/>
          </w:rPr>
          <w:t>org</w:t>
        </w:r>
        <w:r w:rsidR="005618DE" w:rsidRPr="00F44E08">
          <w:rPr>
            <w:rStyle w:val="af4"/>
            <w:sz w:val="28"/>
            <w:szCs w:val="28"/>
          </w:rPr>
          <w:t>/</w:t>
        </w:r>
        <w:r w:rsidR="005618DE" w:rsidRPr="00FE2DD7">
          <w:rPr>
            <w:rStyle w:val="af4"/>
            <w:sz w:val="28"/>
            <w:szCs w:val="28"/>
            <w:lang w:val="en-US"/>
          </w:rPr>
          <w:t>Conference</w:t>
        </w:r>
        <w:r w:rsidR="005618DE" w:rsidRPr="00F44E08">
          <w:rPr>
            <w:rStyle w:val="af4"/>
            <w:sz w:val="28"/>
            <w:szCs w:val="28"/>
          </w:rPr>
          <w:t>/</w:t>
        </w:r>
        <w:r w:rsidR="005618DE" w:rsidRPr="00FE2DD7">
          <w:rPr>
            <w:rStyle w:val="af4"/>
            <w:sz w:val="28"/>
            <w:szCs w:val="28"/>
            <w:lang w:val="en-US"/>
          </w:rPr>
          <w:t>USA</w:t>
        </w:r>
        <w:r w:rsidR="005618DE" w:rsidRPr="00F44E08">
          <w:rPr>
            <w:rStyle w:val="af4"/>
            <w:sz w:val="28"/>
            <w:szCs w:val="28"/>
          </w:rPr>
          <w:t>2016/1/</w:t>
        </w:r>
        <w:r w:rsidR="005618DE" w:rsidRPr="005618DE">
          <w:rPr>
            <w:rStyle w:val="af4"/>
            <w:sz w:val="28"/>
            <w:szCs w:val="28"/>
            <w:lang w:val="en-US"/>
          </w:rPr>
          <w:t>IACETI</w:t>
        </w:r>
        <w:r w:rsidR="005618DE" w:rsidRPr="00F44E08">
          <w:rPr>
            <w:rStyle w:val="af4"/>
            <w:sz w:val="28"/>
            <w:szCs w:val="28"/>
          </w:rPr>
          <w:t>/</w:t>
        </w:r>
      </w:hyperlink>
      <w:r w:rsidR="005618DE" w:rsidRPr="00F44E08">
        <w:rPr>
          <w:sz w:val="28"/>
          <w:szCs w:val="28"/>
        </w:rPr>
        <w:t xml:space="preserve"> </w:t>
      </w:r>
    </w:p>
    <w:p w:rsidR="005618DE" w:rsidRPr="005618DE" w:rsidRDefault="005618DE" w:rsidP="005618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проекта участвовали в </w:t>
      </w:r>
      <w:r w:rsidRPr="005618DE">
        <w:rPr>
          <w:sz w:val="28"/>
          <w:szCs w:val="28"/>
        </w:rPr>
        <w:t>17-</w:t>
      </w:r>
      <w:r>
        <w:rPr>
          <w:sz w:val="28"/>
          <w:szCs w:val="28"/>
        </w:rPr>
        <w:t>ой</w:t>
      </w:r>
      <w:r w:rsidRPr="005618DE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5618DE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ой</w:t>
      </w:r>
      <w:r w:rsidRPr="005618DE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5618DE">
        <w:rPr>
          <w:sz w:val="28"/>
          <w:szCs w:val="28"/>
        </w:rPr>
        <w:t xml:space="preserve"> «Металлообработка»</w:t>
      </w:r>
      <w:r w:rsidR="003018A5">
        <w:rPr>
          <w:sz w:val="28"/>
          <w:szCs w:val="28"/>
        </w:rPr>
        <w:t xml:space="preserve">, </w:t>
      </w:r>
      <w:r w:rsidRPr="005618DE">
        <w:rPr>
          <w:sz w:val="28"/>
          <w:szCs w:val="28"/>
        </w:rPr>
        <w:t>ЦВК "Экспоцентр</w:t>
      </w:r>
      <w:proofErr w:type="gramStart"/>
      <w:r w:rsidRPr="005618DE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5618DE">
        <w:rPr>
          <w:sz w:val="28"/>
          <w:szCs w:val="28"/>
        </w:rPr>
        <w:t xml:space="preserve"> 23</w:t>
      </w:r>
      <w:proofErr w:type="gramEnd"/>
      <w:r w:rsidRPr="005618DE">
        <w:rPr>
          <w:sz w:val="28"/>
          <w:szCs w:val="28"/>
        </w:rPr>
        <w:t>-27 мая 2016 г. Москва</w:t>
      </w:r>
      <w:r>
        <w:rPr>
          <w:sz w:val="28"/>
          <w:szCs w:val="28"/>
        </w:rPr>
        <w:t xml:space="preserve">, </w:t>
      </w:r>
      <w:r w:rsidR="003018A5">
        <w:rPr>
          <w:sz w:val="28"/>
          <w:szCs w:val="28"/>
        </w:rPr>
        <w:t xml:space="preserve">Россия. </w:t>
      </w:r>
      <w:hyperlink r:id="rId9" w:history="1">
        <w:r w:rsidRPr="005618DE">
          <w:rPr>
            <w:rStyle w:val="af4"/>
            <w:sz w:val="28"/>
            <w:szCs w:val="28"/>
          </w:rPr>
          <w:t>www.metobr-expo.ru</w:t>
        </w:r>
      </w:hyperlink>
      <w:r w:rsidRPr="005618DE">
        <w:rPr>
          <w:sz w:val="28"/>
          <w:szCs w:val="28"/>
        </w:rPr>
        <w:t xml:space="preserve"> </w:t>
      </w:r>
    </w:p>
    <w:p w:rsidR="00597C82" w:rsidRPr="004064B8" w:rsidRDefault="00597C82" w:rsidP="005618DE">
      <w:pPr>
        <w:ind w:firstLine="709"/>
        <w:jc w:val="both"/>
        <w:rPr>
          <w:sz w:val="28"/>
          <w:szCs w:val="28"/>
        </w:rPr>
      </w:pPr>
      <w:r w:rsidRPr="005618DE">
        <w:rPr>
          <w:sz w:val="28"/>
          <w:szCs w:val="28"/>
        </w:rPr>
        <w:t>Полученные научные  результаты полностью соответствуют</w:t>
      </w:r>
      <w:r w:rsidRPr="004064B8">
        <w:rPr>
          <w:sz w:val="28"/>
          <w:szCs w:val="28"/>
        </w:rPr>
        <w:t xml:space="preserve">  техническим требованиям к выполняемому проекту и имеют хорошие перспективы реализации в полном объеме.</w:t>
      </w:r>
    </w:p>
    <w:p w:rsidR="005618DE" w:rsidRDefault="00597C82" w:rsidP="005618DE">
      <w:pPr>
        <w:jc w:val="both"/>
        <w:rPr>
          <w:sz w:val="28"/>
          <w:szCs w:val="28"/>
        </w:rPr>
      </w:pPr>
      <w:r w:rsidRPr="004064B8">
        <w:rPr>
          <w:sz w:val="28"/>
          <w:szCs w:val="28"/>
        </w:rPr>
        <w:tab/>
      </w:r>
    </w:p>
    <w:p w:rsidR="00597C82" w:rsidRPr="004064B8" w:rsidRDefault="00597C82" w:rsidP="005618DE">
      <w:pPr>
        <w:ind w:firstLine="708"/>
        <w:jc w:val="both"/>
        <w:rPr>
          <w:sz w:val="28"/>
          <w:szCs w:val="28"/>
        </w:rPr>
      </w:pPr>
      <w:r w:rsidRPr="004064B8">
        <w:rPr>
          <w:sz w:val="28"/>
          <w:szCs w:val="28"/>
        </w:rPr>
        <w:t xml:space="preserve">Комиссия </w:t>
      </w:r>
      <w:proofErr w:type="spellStart"/>
      <w:r w:rsidRPr="004064B8">
        <w:rPr>
          <w:sz w:val="28"/>
          <w:szCs w:val="28"/>
        </w:rPr>
        <w:t>Минобрнауки</w:t>
      </w:r>
      <w:proofErr w:type="spellEnd"/>
      <w:r w:rsidRPr="004064B8">
        <w:rPr>
          <w:sz w:val="28"/>
          <w:szCs w:val="28"/>
        </w:rPr>
        <w:t xml:space="preserve"> России признала обязательства по Соглашению на отчетном этапе исполненными надлежащим образом (Акт оценки исполнения обязательств</w:t>
      </w:r>
      <w:r w:rsidR="0064468A">
        <w:rPr>
          <w:sz w:val="28"/>
          <w:szCs w:val="28"/>
        </w:rPr>
        <w:t xml:space="preserve"> на</w:t>
      </w:r>
      <w:r w:rsidRPr="004064B8">
        <w:rPr>
          <w:sz w:val="28"/>
          <w:szCs w:val="28"/>
        </w:rPr>
        <w:t xml:space="preserve"> этап</w:t>
      </w:r>
      <w:r w:rsidR="0064468A">
        <w:rPr>
          <w:sz w:val="28"/>
          <w:szCs w:val="28"/>
        </w:rPr>
        <w:t>е</w:t>
      </w:r>
      <w:r w:rsidR="00985137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 xml:space="preserve"> № </w:t>
      </w:r>
      <w:r w:rsidR="002A7D53">
        <w:rPr>
          <w:sz w:val="28"/>
          <w:szCs w:val="28"/>
        </w:rPr>
        <w:t>4</w:t>
      </w:r>
      <w:r w:rsidR="008D0FC3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 xml:space="preserve"> от </w:t>
      </w:r>
      <w:r w:rsidR="008D0FC3">
        <w:rPr>
          <w:sz w:val="28"/>
          <w:szCs w:val="28"/>
        </w:rPr>
        <w:t xml:space="preserve">____ </w:t>
      </w:r>
      <w:r w:rsidR="00985137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_______________ </w:t>
      </w:r>
      <w:r w:rsidR="00985137">
        <w:rPr>
          <w:sz w:val="28"/>
          <w:szCs w:val="28"/>
        </w:rPr>
        <w:t>201</w:t>
      </w:r>
      <w:r w:rsidR="008D0FC3">
        <w:rPr>
          <w:sz w:val="28"/>
          <w:szCs w:val="28"/>
        </w:rPr>
        <w:t>6</w:t>
      </w:r>
      <w:r w:rsidR="00985137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>г.)</w:t>
      </w:r>
    </w:p>
    <w:p w:rsidR="00597C82" w:rsidRPr="004064B8" w:rsidRDefault="00597C82" w:rsidP="00597C82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97C82" w:rsidRDefault="00597C82" w:rsidP="00597C82">
      <w:pPr>
        <w:pStyle w:val="ConsNonformat"/>
        <w:widowControl/>
        <w:rPr>
          <w:rFonts w:ascii="Times New Roman" w:hAnsi="Times New Roman" w:cs="Times New Roman"/>
          <w:b/>
          <w:color w:val="000000"/>
          <w:u w:val="single"/>
        </w:rPr>
      </w:pPr>
    </w:p>
    <w:p w:rsidR="007E21CA" w:rsidRDefault="007E21CA" w:rsidP="00597C82">
      <w:pPr>
        <w:ind w:left="709"/>
        <w:jc w:val="both"/>
      </w:pPr>
    </w:p>
    <w:sectPr w:rsidR="007E21CA" w:rsidSect="007001D2">
      <w:headerReference w:type="default" r:id="rId10"/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6D" w:rsidRDefault="0007266D">
      <w:r>
        <w:separator/>
      </w:r>
    </w:p>
  </w:endnote>
  <w:endnote w:type="continuationSeparator" w:id="0">
    <w:p w:rsidR="0007266D" w:rsidRDefault="0007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6D" w:rsidRDefault="0007266D">
      <w:r>
        <w:separator/>
      </w:r>
    </w:p>
  </w:footnote>
  <w:footnote w:type="continuationSeparator" w:id="0">
    <w:p w:rsidR="0007266D" w:rsidRDefault="0007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E08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927"/>
    <w:multiLevelType w:val="hybridMultilevel"/>
    <w:tmpl w:val="AA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B5DC7"/>
    <w:multiLevelType w:val="hybridMultilevel"/>
    <w:tmpl w:val="A74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951A78"/>
    <w:multiLevelType w:val="hybridMultilevel"/>
    <w:tmpl w:val="2CE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E5EBC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F0776"/>
    <w:multiLevelType w:val="hybridMultilevel"/>
    <w:tmpl w:val="BB3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804AF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F1701"/>
    <w:multiLevelType w:val="hybridMultilevel"/>
    <w:tmpl w:val="8DD4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4"/>
  </w:num>
  <w:num w:numId="5">
    <w:abstractNumId w:val="8"/>
  </w:num>
  <w:num w:numId="6">
    <w:abstractNumId w:val="3"/>
  </w:num>
  <w:num w:numId="7">
    <w:abstractNumId w:val="18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20"/>
  </w:num>
  <w:num w:numId="14">
    <w:abstractNumId w:val="15"/>
  </w:num>
  <w:num w:numId="15">
    <w:abstractNumId w:val="4"/>
  </w:num>
  <w:num w:numId="16">
    <w:abstractNumId w:val="1"/>
  </w:num>
  <w:num w:numId="17">
    <w:abstractNumId w:val="17"/>
  </w:num>
  <w:num w:numId="18">
    <w:abstractNumId w:val="10"/>
  </w:num>
  <w:num w:numId="19">
    <w:abstractNumId w:val="16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279F9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266D"/>
    <w:rsid w:val="0007600E"/>
    <w:rsid w:val="00080C81"/>
    <w:rsid w:val="00087618"/>
    <w:rsid w:val="00087803"/>
    <w:rsid w:val="000938CB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1231"/>
    <w:rsid w:val="001013BE"/>
    <w:rsid w:val="0013554E"/>
    <w:rsid w:val="0013779D"/>
    <w:rsid w:val="001518DB"/>
    <w:rsid w:val="001539D1"/>
    <w:rsid w:val="001557E2"/>
    <w:rsid w:val="001560A0"/>
    <w:rsid w:val="00156682"/>
    <w:rsid w:val="001570F5"/>
    <w:rsid w:val="00157892"/>
    <w:rsid w:val="001603B7"/>
    <w:rsid w:val="0016219B"/>
    <w:rsid w:val="00167BA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D7DB2"/>
    <w:rsid w:val="001E0FE1"/>
    <w:rsid w:val="001E3BC5"/>
    <w:rsid w:val="001F2FF1"/>
    <w:rsid w:val="001F4B17"/>
    <w:rsid w:val="001F572B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4EF2"/>
    <w:rsid w:val="00297D7F"/>
    <w:rsid w:val="002A6366"/>
    <w:rsid w:val="002A7D53"/>
    <w:rsid w:val="002B2BDC"/>
    <w:rsid w:val="002B31B4"/>
    <w:rsid w:val="002B41EF"/>
    <w:rsid w:val="002B428D"/>
    <w:rsid w:val="002B464C"/>
    <w:rsid w:val="002C4039"/>
    <w:rsid w:val="002C71CA"/>
    <w:rsid w:val="002D0A9D"/>
    <w:rsid w:val="002D7C12"/>
    <w:rsid w:val="002E1FE4"/>
    <w:rsid w:val="002F262D"/>
    <w:rsid w:val="002F3B42"/>
    <w:rsid w:val="003018A5"/>
    <w:rsid w:val="00307277"/>
    <w:rsid w:val="00310CAC"/>
    <w:rsid w:val="00312EC9"/>
    <w:rsid w:val="003137EA"/>
    <w:rsid w:val="0032089A"/>
    <w:rsid w:val="0032402A"/>
    <w:rsid w:val="003312CC"/>
    <w:rsid w:val="0033356C"/>
    <w:rsid w:val="00336D20"/>
    <w:rsid w:val="00350E74"/>
    <w:rsid w:val="00357174"/>
    <w:rsid w:val="00364AEF"/>
    <w:rsid w:val="00373F23"/>
    <w:rsid w:val="00380910"/>
    <w:rsid w:val="003813EA"/>
    <w:rsid w:val="00382E0C"/>
    <w:rsid w:val="003A06D9"/>
    <w:rsid w:val="003B1125"/>
    <w:rsid w:val="003B4824"/>
    <w:rsid w:val="003C6C39"/>
    <w:rsid w:val="003D41A6"/>
    <w:rsid w:val="003E100E"/>
    <w:rsid w:val="004064B8"/>
    <w:rsid w:val="004105EB"/>
    <w:rsid w:val="00414E12"/>
    <w:rsid w:val="00417DB2"/>
    <w:rsid w:val="00427D87"/>
    <w:rsid w:val="00430E3E"/>
    <w:rsid w:val="00431864"/>
    <w:rsid w:val="0044226E"/>
    <w:rsid w:val="0044742F"/>
    <w:rsid w:val="004603B2"/>
    <w:rsid w:val="00463F90"/>
    <w:rsid w:val="004668E4"/>
    <w:rsid w:val="00467DB7"/>
    <w:rsid w:val="0047196C"/>
    <w:rsid w:val="0047267A"/>
    <w:rsid w:val="0047600A"/>
    <w:rsid w:val="00482CFE"/>
    <w:rsid w:val="00496A3F"/>
    <w:rsid w:val="004A68FD"/>
    <w:rsid w:val="004A6EF4"/>
    <w:rsid w:val="004B1F8F"/>
    <w:rsid w:val="004B3E9E"/>
    <w:rsid w:val="004C7D29"/>
    <w:rsid w:val="004D2461"/>
    <w:rsid w:val="004D676A"/>
    <w:rsid w:val="004E3246"/>
    <w:rsid w:val="004E4CE2"/>
    <w:rsid w:val="004E7B8E"/>
    <w:rsid w:val="004F02E6"/>
    <w:rsid w:val="004F2E9A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618DE"/>
    <w:rsid w:val="00577A3E"/>
    <w:rsid w:val="005805CD"/>
    <w:rsid w:val="005816B8"/>
    <w:rsid w:val="00590F2F"/>
    <w:rsid w:val="005924AD"/>
    <w:rsid w:val="00594FB8"/>
    <w:rsid w:val="00596253"/>
    <w:rsid w:val="00597C82"/>
    <w:rsid w:val="005A7F98"/>
    <w:rsid w:val="005B3065"/>
    <w:rsid w:val="005B4801"/>
    <w:rsid w:val="005B5392"/>
    <w:rsid w:val="005C0865"/>
    <w:rsid w:val="005C0FDC"/>
    <w:rsid w:val="005C2D1B"/>
    <w:rsid w:val="005C68DA"/>
    <w:rsid w:val="005E3535"/>
    <w:rsid w:val="005E4FBA"/>
    <w:rsid w:val="005E6B57"/>
    <w:rsid w:val="005F4374"/>
    <w:rsid w:val="0060763F"/>
    <w:rsid w:val="00610BD4"/>
    <w:rsid w:val="0062318A"/>
    <w:rsid w:val="006246AE"/>
    <w:rsid w:val="006262FE"/>
    <w:rsid w:val="00634D4C"/>
    <w:rsid w:val="006370BD"/>
    <w:rsid w:val="00637CF2"/>
    <w:rsid w:val="0064468A"/>
    <w:rsid w:val="00647FF9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2213"/>
    <w:rsid w:val="006851F2"/>
    <w:rsid w:val="00694AEA"/>
    <w:rsid w:val="00695249"/>
    <w:rsid w:val="0069618E"/>
    <w:rsid w:val="006973B8"/>
    <w:rsid w:val="006A20E7"/>
    <w:rsid w:val="006A248B"/>
    <w:rsid w:val="006B03AE"/>
    <w:rsid w:val="006B546A"/>
    <w:rsid w:val="006C0793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01D2"/>
    <w:rsid w:val="00704752"/>
    <w:rsid w:val="0071076E"/>
    <w:rsid w:val="00744803"/>
    <w:rsid w:val="00764041"/>
    <w:rsid w:val="007654F9"/>
    <w:rsid w:val="00770401"/>
    <w:rsid w:val="0077124B"/>
    <w:rsid w:val="00777AF8"/>
    <w:rsid w:val="00797679"/>
    <w:rsid w:val="007A24E3"/>
    <w:rsid w:val="007A58E0"/>
    <w:rsid w:val="007A68F5"/>
    <w:rsid w:val="007B7B0E"/>
    <w:rsid w:val="007D4284"/>
    <w:rsid w:val="007E21CA"/>
    <w:rsid w:val="00804422"/>
    <w:rsid w:val="0081120F"/>
    <w:rsid w:val="008145A2"/>
    <w:rsid w:val="00817A2E"/>
    <w:rsid w:val="00823067"/>
    <w:rsid w:val="00824C25"/>
    <w:rsid w:val="00824E93"/>
    <w:rsid w:val="00827364"/>
    <w:rsid w:val="0083198F"/>
    <w:rsid w:val="00832697"/>
    <w:rsid w:val="0084017A"/>
    <w:rsid w:val="00840F06"/>
    <w:rsid w:val="00856F42"/>
    <w:rsid w:val="0086116F"/>
    <w:rsid w:val="008730FB"/>
    <w:rsid w:val="00875F2A"/>
    <w:rsid w:val="008761F7"/>
    <w:rsid w:val="008879A3"/>
    <w:rsid w:val="0089786E"/>
    <w:rsid w:val="008A6165"/>
    <w:rsid w:val="008B10EB"/>
    <w:rsid w:val="008C2565"/>
    <w:rsid w:val="008C5507"/>
    <w:rsid w:val="008D0FC3"/>
    <w:rsid w:val="008D10B5"/>
    <w:rsid w:val="008E6B02"/>
    <w:rsid w:val="008E712B"/>
    <w:rsid w:val="008F2CD6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2A50"/>
    <w:rsid w:val="00955FCB"/>
    <w:rsid w:val="0095639F"/>
    <w:rsid w:val="00964B3B"/>
    <w:rsid w:val="00964DAB"/>
    <w:rsid w:val="00980DC9"/>
    <w:rsid w:val="00985137"/>
    <w:rsid w:val="00991DA5"/>
    <w:rsid w:val="009A23DB"/>
    <w:rsid w:val="009C0544"/>
    <w:rsid w:val="009C1695"/>
    <w:rsid w:val="009C31F0"/>
    <w:rsid w:val="009C5DF4"/>
    <w:rsid w:val="009C6A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513A3"/>
    <w:rsid w:val="00A52141"/>
    <w:rsid w:val="00A52B4D"/>
    <w:rsid w:val="00A61395"/>
    <w:rsid w:val="00A6647E"/>
    <w:rsid w:val="00A703C4"/>
    <w:rsid w:val="00A70E54"/>
    <w:rsid w:val="00A7147D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4BC5"/>
    <w:rsid w:val="00AB515A"/>
    <w:rsid w:val="00AB79D7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06E95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981"/>
    <w:rsid w:val="00BA019F"/>
    <w:rsid w:val="00BA7B62"/>
    <w:rsid w:val="00BB5445"/>
    <w:rsid w:val="00BC473E"/>
    <w:rsid w:val="00BD0F05"/>
    <w:rsid w:val="00BF327A"/>
    <w:rsid w:val="00C01942"/>
    <w:rsid w:val="00C106C2"/>
    <w:rsid w:val="00C1146F"/>
    <w:rsid w:val="00C15ABF"/>
    <w:rsid w:val="00C15B75"/>
    <w:rsid w:val="00C2537C"/>
    <w:rsid w:val="00C25C0C"/>
    <w:rsid w:val="00C30E60"/>
    <w:rsid w:val="00C3170D"/>
    <w:rsid w:val="00C408E1"/>
    <w:rsid w:val="00C47852"/>
    <w:rsid w:val="00C61FD0"/>
    <w:rsid w:val="00C63FD9"/>
    <w:rsid w:val="00C64ECF"/>
    <w:rsid w:val="00C73B1D"/>
    <w:rsid w:val="00C74718"/>
    <w:rsid w:val="00C807D9"/>
    <w:rsid w:val="00C80AA5"/>
    <w:rsid w:val="00C845FB"/>
    <w:rsid w:val="00C865A5"/>
    <w:rsid w:val="00C874CB"/>
    <w:rsid w:val="00C9221F"/>
    <w:rsid w:val="00C9769F"/>
    <w:rsid w:val="00CA2B16"/>
    <w:rsid w:val="00CA7BCC"/>
    <w:rsid w:val="00CA7DAB"/>
    <w:rsid w:val="00CB1D0B"/>
    <w:rsid w:val="00CB3911"/>
    <w:rsid w:val="00CD0A67"/>
    <w:rsid w:val="00CF60B2"/>
    <w:rsid w:val="00D0154A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A41A5"/>
    <w:rsid w:val="00DA5601"/>
    <w:rsid w:val="00DB1962"/>
    <w:rsid w:val="00DB1B16"/>
    <w:rsid w:val="00DB41C8"/>
    <w:rsid w:val="00DB660F"/>
    <w:rsid w:val="00DB6708"/>
    <w:rsid w:val="00DC1EA9"/>
    <w:rsid w:val="00DC4478"/>
    <w:rsid w:val="00DD0146"/>
    <w:rsid w:val="00DD7A85"/>
    <w:rsid w:val="00DF0D85"/>
    <w:rsid w:val="00E11447"/>
    <w:rsid w:val="00E149F5"/>
    <w:rsid w:val="00E33511"/>
    <w:rsid w:val="00E33DD5"/>
    <w:rsid w:val="00E40FD8"/>
    <w:rsid w:val="00E421EB"/>
    <w:rsid w:val="00E46C63"/>
    <w:rsid w:val="00E54466"/>
    <w:rsid w:val="00E563A1"/>
    <w:rsid w:val="00E60CF4"/>
    <w:rsid w:val="00E651A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2D82"/>
    <w:rsid w:val="00F05851"/>
    <w:rsid w:val="00F1028B"/>
    <w:rsid w:val="00F139D2"/>
    <w:rsid w:val="00F13F4D"/>
    <w:rsid w:val="00F15006"/>
    <w:rsid w:val="00F179C4"/>
    <w:rsid w:val="00F233D6"/>
    <w:rsid w:val="00F2352C"/>
    <w:rsid w:val="00F274D9"/>
    <w:rsid w:val="00F27ADB"/>
    <w:rsid w:val="00F30042"/>
    <w:rsid w:val="00F309EB"/>
    <w:rsid w:val="00F33C94"/>
    <w:rsid w:val="00F33F45"/>
    <w:rsid w:val="00F37FDF"/>
    <w:rsid w:val="00F4366A"/>
    <w:rsid w:val="00F44C0D"/>
    <w:rsid w:val="00F44E08"/>
    <w:rsid w:val="00F46055"/>
    <w:rsid w:val="00F53FFB"/>
    <w:rsid w:val="00F57D82"/>
    <w:rsid w:val="00F64223"/>
    <w:rsid w:val="00F71B71"/>
    <w:rsid w:val="00F82AFC"/>
    <w:rsid w:val="00F8456C"/>
    <w:rsid w:val="00FA059B"/>
    <w:rsid w:val="00FA3C5C"/>
    <w:rsid w:val="00FB1640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E7F4B-50A4-4911-BA80-0EB0B0EF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sworld.org/Conference/USA2016/1/IACE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tobr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3A98-46C0-4321-AFA8-F985B801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Igor Gaganov</cp:lastModifiedBy>
  <cp:revision>2</cp:revision>
  <cp:lastPrinted>2015-02-02T09:35:00Z</cp:lastPrinted>
  <dcterms:created xsi:type="dcterms:W3CDTF">2016-11-01T08:51:00Z</dcterms:created>
  <dcterms:modified xsi:type="dcterms:W3CDTF">2016-11-01T08:51:00Z</dcterms:modified>
</cp:coreProperties>
</file>