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597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22 июля № </w:t>
      </w:r>
      <w:r w:rsidRPr="00AF3360">
        <w:rPr>
          <w:color w:val="000000"/>
          <w:sz w:val="28"/>
          <w:szCs w:val="28"/>
        </w:rPr>
        <w:t xml:space="preserve">14.607.21.0040 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AF3360">
        <w:rPr>
          <w:sz w:val="28"/>
          <w:szCs w:val="28"/>
        </w:rPr>
        <w:t xml:space="preserve">Разработка прибора и способов диагностики наношероховатости и физико-механических свойств внутренних поверхностей тяжелонагруженных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опор скольжения с топокомпозитным поверхностным слоем» </w:t>
      </w:r>
    </w:p>
    <w:p w:rsidR="00597C82" w:rsidRP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Pr="00597C82">
        <w:rPr>
          <w:sz w:val="28"/>
          <w:szCs w:val="28"/>
        </w:rPr>
        <w:t>2</w:t>
      </w:r>
    </w:p>
    <w:p w:rsidR="00597C82" w:rsidRPr="00597C82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</w:rPr>
      </w:pPr>
    </w:p>
    <w:p w:rsidR="00597C82" w:rsidRPr="00156682" w:rsidRDefault="00F3004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proofErr w:type="gramStart"/>
      <w:r w:rsidR="00597C82" w:rsidRPr="00AF3360">
        <w:rPr>
          <w:sz w:val="28"/>
          <w:szCs w:val="28"/>
        </w:rPr>
        <w:t xml:space="preserve">В ходе выполнения проекта по Соглашению о предоставлении субсидии от 22 июля № </w:t>
      </w:r>
      <w:r w:rsidR="00597C82" w:rsidRPr="00AF3360">
        <w:rPr>
          <w:color w:val="000000"/>
          <w:sz w:val="28"/>
          <w:szCs w:val="28"/>
        </w:rPr>
        <w:t xml:space="preserve">14.607.21.0040   </w:t>
      </w:r>
      <w:r w:rsidR="00597C82" w:rsidRPr="00AF3360">
        <w:rPr>
          <w:sz w:val="28"/>
          <w:szCs w:val="28"/>
        </w:rPr>
        <w:t xml:space="preserve">с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</w:t>
      </w:r>
      <w:r w:rsidR="00597C82" w:rsidRPr="00AF3360">
        <w:rPr>
          <w:sz w:val="28"/>
          <w:szCs w:val="28"/>
        </w:rPr>
        <w:t>о</w:t>
      </w:r>
      <w:r w:rsidR="00597C82" w:rsidRPr="00AF3360">
        <w:rPr>
          <w:sz w:val="28"/>
          <w:szCs w:val="28"/>
        </w:rPr>
        <w:t xml:space="preserve">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>России на 2014-2020 годы» на этапе №  2 в период с 01 я</w:t>
      </w:r>
      <w:r w:rsidR="00597C82" w:rsidRPr="00156682">
        <w:rPr>
          <w:sz w:val="28"/>
          <w:szCs w:val="28"/>
        </w:rPr>
        <w:t>н</w:t>
      </w:r>
      <w:r w:rsidR="00597C82" w:rsidRPr="00156682">
        <w:rPr>
          <w:sz w:val="28"/>
          <w:szCs w:val="28"/>
        </w:rPr>
        <w:t>варя 2015 г. по 30 июня 2015 г. в соответствии с «План-графиком исполнения обяз</w:t>
      </w:r>
      <w:r w:rsidR="00597C82" w:rsidRPr="00156682">
        <w:rPr>
          <w:sz w:val="28"/>
          <w:szCs w:val="28"/>
        </w:rPr>
        <w:t>а</w:t>
      </w:r>
      <w:r w:rsidR="00597C82" w:rsidRPr="00156682">
        <w:rPr>
          <w:sz w:val="28"/>
          <w:szCs w:val="28"/>
        </w:rPr>
        <w:t>тельств» выполнялись следующие работы:</w:t>
      </w:r>
      <w:proofErr w:type="gramEnd"/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Проведение  </w:t>
      </w:r>
      <w:proofErr w:type="gramStart"/>
      <w:r w:rsidRPr="00156682">
        <w:rPr>
          <w:rFonts w:ascii="Times New Roman" w:hAnsi="Times New Roman"/>
          <w:sz w:val="28"/>
          <w:szCs w:val="28"/>
        </w:rPr>
        <w:t>оценки диапазона рациональных  значений истинного модуля упр</w:t>
      </w:r>
      <w:r w:rsidRPr="00156682">
        <w:rPr>
          <w:rFonts w:ascii="Times New Roman" w:hAnsi="Times New Roman"/>
          <w:sz w:val="28"/>
          <w:szCs w:val="28"/>
        </w:rPr>
        <w:t>у</w:t>
      </w:r>
      <w:r w:rsidRPr="00156682">
        <w:rPr>
          <w:rFonts w:ascii="Times New Roman" w:hAnsi="Times New Roman"/>
          <w:sz w:val="28"/>
          <w:szCs w:val="28"/>
        </w:rPr>
        <w:t>гости поверхностного слоя материала внутренней поверхности  опоры скольж</w:t>
      </w:r>
      <w:r w:rsidRPr="00156682">
        <w:rPr>
          <w:rFonts w:ascii="Times New Roman" w:hAnsi="Times New Roman"/>
          <w:sz w:val="28"/>
          <w:szCs w:val="28"/>
        </w:rPr>
        <w:t>е</w:t>
      </w:r>
      <w:r w:rsidRPr="00156682">
        <w:rPr>
          <w:rFonts w:ascii="Times New Roman" w:hAnsi="Times New Roman"/>
          <w:sz w:val="28"/>
          <w:szCs w:val="28"/>
        </w:rPr>
        <w:t>ния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 по результатам решения математической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>.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156682">
        <w:rPr>
          <w:rFonts w:ascii="Times New Roman" w:hAnsi="Times New Roman"/>
          <w:sz w:val="28"/>
          <w:szCs w:val="28"/>
        </w:rPr>
        <w:t>оценки диапазона рациональных  значений твердости  материала внутренней поверхности  опоры скольжения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по результатам решения математ</w:t>
      </w:r>
      <w:r w:rsidRPr="00156682">
        <w:rPr>
          <w:rFonts w:ascii="Times New Roman" w:hAnsi="Times New Roman"/>
          <w:sz w:val="28"/>
          <w:szCs w:val="28"/>
        </w:rPr>
        <w:t>и</w:t>
      </w:r>
      <w:r w:rsidRPr="00156682">
        <w:rPr>
          <w:rFonts w:ascii="Times New Roman" w:hAnsi="Times New Roman"/>
          <w:sz w:val="28"/>
          <w:szCs w:val="28"/>
        </w:rPr>
        <w:t xml:space="preserve">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>.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Проведение оценки диапазона рациональных  значений  эффективного модуля упругости материала опоры скольжения  по результатам решения математической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 xml:space="preserve">. 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Разработка     математической модели контактного взаимодействия сферического и пирамидального штампов с поверхностью  упруго пластичного твердого тела с топокомпозитной поверхностной структурой.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Разработка  методики расчета эффективных параметров контакта  сферического и пирамидального штампов с  поверхностью, имеющей топокомпозитное строение.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Проверка адекватности разработанной теоретической модели контактного вза</w:t>
      </w:r>
      <w:r w:rsidRPr="00156682">
        <w:rPr>
          <w:rFonts w:ascii="Times New Roman" w:hAnsi="Times New Roman"/>
          <w:sz w:val="28"/>
          <w:szCs w:val="28"/>
        </w:rPr>
        <w:t>и</w:t>
      </w:r>
      <w:r w:rsidRPr="00156682">
        <w:rPr>
          <w:rFonts w:ascii="Times New Roman" w:hAnsi="Times New Roman"/>
          <w:sz w:val="28"/>
          <w:szCs w:val="28"/>
        </w:rPr>
        <w:t>модействия сферического штампа с поверхностью  упруго пластичного твердого тела с топокомпозитной поверхностной структурой.</w:t>
      </w:r>
    </w:p>
    <w:p w:rsidR="00156682" w:rsidRPr="00156682" w:rsidRDefault="00156682" w:rsidP="00156682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156682">
        <w:rPr>
          <w:rFonts w:ascii="Times New Roman" w:hAnsi="Times New Roman"/>
          <w:sz w:val="28"/>
          <w:szCs w:val="28"/>
        </w:rPr>
        <w:t>оценки диапазона рациональных значений глубин внедрения пир</w:t>
      </w:r>
      <w:r w:rsidRPr="00156682">
        <w:rPr>
          <w:rFonts w:ascii="Times New Roman" w:hAnsi="Times New Roman"/>
          <w:sz w:val="28"/>
          <w:szCs w:val="28"/>
        </w:rPr>
        <w:t>а</w:t>
      </w:r>
      <w:r w:rsidRPr="00156682">
        <w:rPr>
          <w:rFonts w:ascii="Times New Roman" w:hAnsi="Times New Roman"/>
          <w:sz w:val="28"/>
          <w:szCs w:val="28"/>
        </w:rPr>
        <w:t>мидального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индентора для измерения истинной твердости топокомпозитной п</w:t>
      </w:r>
      <w:r w:rsidRPr="00156682">
        <w:rPr>
          <w:rFonts w:ascii="Times New Roman" w:hAnsi="Times New Roman"/>
          <w:sz w:val="28"/>
          <w:szCs w:val="28"/>
        </w:rPr>
        <w:t>о</w:t>
      </w:r>
      <w:r w:rsidRPr="00156682">
        <w:rPr>
          <w:rFonts w:ascii="Times New Roman" w:hAnsi="Times New Roman"/>
          <w:sz w:val="28"/>
          <w:szCs w:val="28"/>
        </w:rPr>
        <w:t>верхности.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97C82" w:rsidRPr="00156682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 w:rsidRPr="00156682">
        <w:rPr>
          <w:sz w:val="28"/>
          <w:szCs w:val="28"/>
        </w:rPr>
        <w:lastRenderedPageBreak/>
        <w:t>При этом были получены следующие результаты: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Проведена оценка </w:t>
      </w:r>
      <w:proofErr w:type="gramStart"/>
      <w:r w:rsidRPr="00156682">
        <w:rPr>
          <w:rFonts w:ascii="Times New Roman" w:hAnsi="Times New Roman"/>
          <w:sz w:val="28"/>
          <w:szCs w:val="28"/>
        </w:rPr>
        <w:t>диапазона рациональных  значений истинного модуля упруг</w:t>
      </w:r>
      <w:r w:rsidRPr="00156682">
        <w:rPr>
          <w:rFonts w:ascii="Times New Roman" w:hAnsi="Times New Roman"/>
          <w:sz w:val="28"/>
          <w:szCs w:val="28"/>
        </w:rPr>
        <w:t>о</w:t>
      </w:r>
      <w:r w:rsidRPr="00156682">
        <w:rPr>
          <w:rFonts w:ascii="Times New Roman" w:hAnsi="Times New Roman"/>
          <w:sz w:val="28"/>
          <w:szCs w:val="28"/>
        </w:rPr>
        <w:t>сти поверхностного слоя материала внутренней поверхности  опоры скольжения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 по результатам решения математической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>.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Проведена оценка </w:t>
      </w:r>
      <w:proofErr w:type="gramStart"/>
      <w:r w:rsidRPr="00156682">
        <w:rPr>
          <w:rFonts w:ascii="Times New Roman" w:hAnsi="Times New Roman"/>
          <w:sz w:val="28"/>
          <w:szCs w:val="28"/>
        </w:rPr>
        <w:t>диапазона рациональных  значений твердости  материала вну</w:t>
      </w:r>
      <w:r w:rsidRPr="00156682">
        <w:rPr>
          <w:rFonts w:ascii="Times New Roman" w:hAnsi="Times New Roman"/>
          <w:sz w:val="28"/>
          <w:szCs w:val="28"/>
        </w:rPr>
        <w:t>т</w:t>
      </w:r>
      <w:r w:rsidRPr="00156682">
        <w:rPr>
          <w:rFonts w:ascii="Times New Roman" w:hAnsi="Times New Roman"/>
          <w:sz w:val="28"/>
          <w:szCs w:val="28"/>
        </w:rPr>
        <w:t>ренней поверхности  опоры скольжения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по результатам решения математической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>.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 xml:space="preserve">Проведена оценка </w:t>
      </w:r>
      <w:proofErr w:type="gramStart"/>
      <w:r w:rsidRPr="00156682">
        <w:rPr>
          <w:rFonts w:ascii="Times New Roman" w:hAnsi="Times New Roman"/>
          <w:sz w:val="28"/>
          <w:szCs w:val="28"/>
        </w:rPr>
        <w:t>диапазона рациональных  значений  эффективного модуля упругости материала опоры скольжения</w:t>
      </w:r>
      <w:proofErr w:type="gramEnd"/>
      <w:r w:rsidRPr="00156682">
        <w:rPr>
          <w:rFonts w:ascii="Times New Roman" w:hAnsi="Times New Roman"/>
          <w:sz w:val="28"/>
          <w:szCs w:val="28"/>
        </w:rPr>
        <w:t xml:space="preserve">  по результатам решения математической  модели, описывающей режим  </w:t>
      </w:r>
      <w:proofErr w:type="spellStart"/>
      <w:r w:rsidRPr="00156682">
        <w:rPr>
          <w:rFonts w:ascii="Times New Roman" w:hAnsi="Times New Roman"/>
          <w:sz w:val="28"/>
          <w:szCs w:val="28"/>
        </w:rPr>
        <w:t>ЭГС</w:t>
      </w:r>
      <w:proofErr w:type="spellEnd"/>
      <w:r w:rsidRPr="00156682">
        <w:rPr>
          <w:rFonts w:ascii="Times New Roman" w:hAnsi="Times New Roman"/>
          <w:sz w:val="28"/>
          <w:szCs w:val="28"/>
        </w:rPr>
        <w:t xml:space="preserve">. 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Разработана     математическая модель контактного взаимодействия сферического и пирамидального штампов с поверхностью  упруго пластичного твердого тела с топокомпозитной поверхностной структурой.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Разработана  методика расчета эффективных параметров контакта  сферического и пирамидального штампов с  поверхностью, имеющей топокомпозитное стро</w:t>
      </w:r>
      <w:r w:rsidRPr="00156682">
        <w:rPr>
          <w:rFonts w:ascii="Times New Roman" w:hAnsi="Times New Roman"/>
          <w:sz w:val="28"/>
          <w:szCs w:val="28"/>
        </w:rPr>
        <w:t>е</w:t>
      </w:r>
      <w:r w:rsidRPr="00156682">
        <w:rPr>
          <w:rFonts w:ascii="Times New Roman" w:hAnsi="Times New Roman"/>
          <w:sz w:val="28"/>
          <w:szCs w:val="28"/>
        </w:rPr>
        <w:t>ние.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Проверена адекватность разработанной теоретической модели контактного вза</w:t>
      </w:r>
      <w:r w:rsidRPr="00156682">
        <w:rPr>
          <w:rFonts w:ascii="Times New Roman" w:hAnsi="Times New Roman"/>
          <w:sz w:val="28"/>
          <w:szCs w:val="28"/>
        </w:rPr>
        <w:t>и</w:t>
      </w:r>
      <w:r w:rsidRPr="00156682">
        <w:rPr>
          <w:rFonts w:ascii="Times New Roman" w:hAnsi="Times New Roman"/>
          <w:sz w:val="28"/>
          <w:szCs w:val="28"/>
        </w:rPr>
        <w:t>модействия сферического штампа с поверхностью  упруго пластичного твердого тела с топокомпозитной поверхностной структу</w:t>
      </w:r>
      <w:bookmarkStart w:id="0" w:name="_GoBack"/>
      <w:bookmarkEnd w:id="0"/>
      <w:r w:rsidRPr="00156682">
        <w:rPr>
          <w:rFonts w:ascii="Times New Roman" w:hAnsi="Times New Roman"/>
          <w:sz w:val="28"/>
          <w:szCs w:val="28"/>
        </w:rPr>
        <w:t>рой.</w:t>
      </w:r>
    </w:p>
    <w:p w:rsidR="004064B8" w:rsidRPr="00156682" w:rsidRDefault="004064B8" w:rsidP="00156682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6682">
        <w:rPr>
          <w:rFonts w:ascii="Times New Roman" w:hAnsi="Times New Roman"/>
          <w:sz w:val="28"/>
          <w:szCs w:val="28"/>
        </w:rPr>
        <w:t>Проведена оценка диапазона рациональных значений глубин внедрения пирам</w:t>
      </w:r>
      <w:r w:rsidRPr="00156682">
        <w:rPr>
          <w:rFonts w:ascii="Times New Roman" w:hAnsi="Times New Roman"/>
          <w:sz w:val="28"/>
          <w:szCs w:val="28"/>
        </w:rPr>
        <w:t>и</w:t>
      </w:r>
      <w:r w:rsidRPr="00156682">
        <w:rPr>
          <w:rFonts w:ascii="Times New Roman" w:hAnsi="Times New Roman"/>
          <w:sz w:val="28"/>
          <w:szCs w:val="28"/>
        </w:rPr>
        <w:t>дального индентора для измерения истинной твердости топокомпозитной п</w:t>
      </w:r>
      <w:r w:rsidRPr="00156682">
        <w:rPr>
          <w:rFonts w:ascii="Times New Roman" w:hAnsi="Times New Roman"/>
          <w:sz w:val="28"/>
          <w:szCs w:val="28"/>
        </w:rPr>
        <w:t>о</w:t>
      </w:r>
      <w:r w:rsidRPr="00156682">
        <w:rPr>
          <w:rFonts w:ascii="Times New Roman" w:hAnsi="Times New Roman"/>
          <w:sz w:val="28"/>
          <w:szCs w:val="28"/>
        </w:rPr>
        <w:t>верхности.</w:t>
      </w:r>
    </w:p>
    <w:p w:rsidR="00597C82" w:rsidRPr="004064B8" w:rsidRDefault="00597C82" w:rsidP="00597C82">
      <w:pPr>
        <w:jc w:val="both"/>
        <w:rPr>
          <w:sz w:val="28"/>
          <w:szCs w:val="28"/>
        </w:rPr>
      </w:pPr>
    </w:p>
    <w:p w:rsidR="00597C82" w:rsidRPr="004064B8" w:rsidRDefault="00597C82" w:rsidP="00597C82">
      <w:pPr>
        <w:ind w:firstLine="708"/>
        <w:jc w:val="both"/>
        <w:rPr>
          <w:sz w:val="28"/>
          <w:szCs w:val="28"/>
        </w:rPr>
      </w:pPr>
      <w:r w:rsidRPr="004064B8">
        <w:rPr>
          <w:sz w:val="28"/>
          <w:szCs w:val="28"/>
        </w:rPr>
        <w:t>Предложенные научные и  конструкторские решения характеризуются безусло</w:t>
      </w:r>
      <w:r w:rsidRPr="004064B8">
        <w:rPr>
          <w:sz w:val="28"/>
          <w:szCs w:val="28"/>
        </w:rPr>
        <w:t>в</w:t>
      </w:r>
      <w:r w:rsidRPr="004064B8">
        <w:rPr>
          <w:sz w:val="28"/>
          <w:szCs w:val="28"/>
        </w:rPr>
        <w:t xml:space="preserve">ной новизной и актуальностью.  </w:t>
      </w:r>
      <w:proofErr w:type="spellStart"/>
      <w:r w:rsidRPr="004064B8">
        <w:rPr>
          <w:sz w:val="28"/>
          <w:szCs w:val="28"/>
        </w:rPr>
        <w:t>Охраноспособные</w:t>
      </w:r>
      <w:proofErr w:type="spellEnd"/>
      <w:r w:rsidRPr="004064B8">
        <w:rPr>
          <w:sz w:val="28"/>
          <w:szCs w:val="28"/>
        </w:rPr>
        <w:t xml:space="preserve"> результаты РИД за отчетный период созданы не были. Опубликована 1 статья в журнале, индексируемом в базе данных </w:t>
      </w:r>
      <w:r w:rsidRPr="004064B8">
        <w:rPr>
          <w:sz w:val="28"/>
          <w:szCs w:val="28"/>
          <w:lang w:val="en-US"/>
        </w:rPr>
        <w:t>Sc</w:t>
      </w:r>
      <w:r w:rsidRPr="004064B8">
        <w:rPr>
          <w:sz w:val="28"/>
          <w:szCs w:val="28"/>
          <w:lang w:val="en-US"/>
        </w:rPr>
        <w:t>o</w:t>
      </w:r>
      <w:r w:rsidRPr="004064B8">
        <w:rPr>
          <w:sz w:val="28"/>
          <w:szCs w:val="28"/>
          <w:lang w:val="en-US"/>
        </w:rPr>
        <w:t>pus</w:t>
      </w:r>
      <w:r w:rsidRPr="004064B8">
        <w:rPr>
          <w:sz w:val="28"/>
          <w:szCs w:val="28"/>
        </w:rPr>
        <w:t>.</w:t>
      </w:r>
    </w:p>
    <w:p w:rsidR="00597C82" w:rsidRPr="004064B8" w:rsidRDefault="00597C82" w:rsidP="00597C82">
      <w:pPr>
        <w:ind w:firstLine="709"/>
        <w:jc w:val="both"/>
        <w:rPr>
          <w:sz w:val="28"/>
          <w:szCs w:val="28"/>
        </w:rPr>
      </w:pPr>
      <w:r w:rsidRPr="004064B8">
        <w:rPr>
          <w:sz w:val="28"/>
          <w:szCs w:val="28"/>
        </w:rPr>
        <w:t>Полученные научные  результаты полностью соответствуют  техническим треб</w:t>
      </w:r>
      <w:r w:rsidRPr="004064B8">
        <w:rPr>
          <w:sz w:val="28"/>
          <w:szCs w:val="28"/>
        </w:rPr>
        <w:t>о</w:t>
      </w:r>
      <w:r w:rsidRPr="004064B8">
        <w:rPr>
          <w:sz w:val="28"/>
          <w:szCs w:val="28"/>
        </w:rPr>
        <w:t>ваниям к выполняемому проекту и имеют хорошие перспективы реализации в полном объеме.</w:t>
      </w:r>
    </w:p>
    <w:p w:rsidR="00597C82" w:rsidRPr="004064B8" w:rsidRDefault="00597C82" w:rsidP="00597C82">
      <w:pPr>
        <w:jc w:val="both"/>
        <w:rPr>
          <w:sz w:val="28"/>
          <w:szCs w:val="28"/>
        </w:rPr>
      </w:pPr>
      <w:r w:rsidRPr="004064B8">
        <w:rPr>
          <w:sz w:val="28"/>
          <w:szCs w:val="28"/>
        </w:rPr>
        <w:tab/>
        <w:t xml:space="preserve">Комиссия </w:t>
      </w:r>
      <w:proofErr w:type="spellStart"/>
      <w:r w:rsidRPr="004064B8">
        <w:rPr>
          <w:sz w:val="28"/>
          <w:szCs w:val="28"/>
        </w:rPr>
        <w:t>Минобрнауки</w:t>
      </w:r>
      <w:proofErr w:type="spellEnd"/>
      <w:r w:rsidRPr="004064B8">
        <w:rPr>
          <w:sz w:val="28"/>
          <w:szCs w:val="28"/>
        </w:rPr>
        <w:t xml:space="preserve"> России признала обязательства по Соглашению на о</w:t>
      </w:r>
      <w:r w:rsidRPr="004064B8">
        <w:rPr>
          <w:sz w:val="28"/>
          <w:szCs w:val="28"/>
        </w:rPr>
        <w:t>т</w:t>
      </w:r>
      <w:r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Pr="004064B8">
        <w:rPr>
          <w:sz w:val="28"/>
          <w:szCs w:val="28"/>
        </w:rPr>
        <w:t>а</w:t>
      </w:r>
      <w:r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№ </w:t>
      </w:r>
      <w:r w:rsidR="00985137">
        <w:rPr>
          <w:sz w:val="28"/>
          <w:szCs w:val="28"/>
        </w:rPr>
        <w:t>2</w:t>
      </w:r>
      <w:r w:rsidRPr="004064B8">
        <w:rPr>
          <w:sz w:val="28"/>
          <w:szCs w:val="28"/>
        </w:rPr>
        <w:t xml:space="preserve"> от </w:t>
      </w:r>
      <w:r w:rsidR="00985137">
        <w:rPr>
          <w:sz w:val="28"/>
          <w:szCs w:val="28"/>
        </w:rPr>
        <w:t xml:space="preserve">28 августа 2015 </w:t>
      </w:r>
      <w:r w:rsidRPr="004064B8">
        <w:rPr>
          <w:sz w:val="28"/>
          <w:szCs w:val="28"/>
        </w:rPr>
        <w:t>г.)</w:t>
      </w:r>
    </w:p>
    <w:p w:rsidR="00597C82" w:rsidRPr="004064B8" w:rsidRDefault="00597C82" w:rsidP="00597C82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7C82" w:rsidRDefault="00597C82" w:rsidP="00597C82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597C82">
      <w:pPr>
        <w:ind w:left="709"/>
        <w:jc w:val="both"/>
      </w:pP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22" w:rsidRDefault="00804422">
      <w:r>
        <w:separator/>
      </w:r>
    </w:p>
  </w:endnote>
  <w:endnote w:type="continuationSeparator" w:id="0">
    <w:p w:rsidR="00804422" w:rsidRDefault="008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22" w:rsidRDefault="00804422">
      <w:r>
        <w:separator/>
      </w:r>
    </w:p>
  </w:footnote>
  <w:footnote w:type="continuationSeparator" w:id="0">
    <w:p w:rsidR="00804422" w:rsidRDefault="0080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68A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B2BDC"/>
    <w:rsid w:val="002B31B4"/>
    <w:rsid w:val="002B41EF"/>
    <w:rsid w:val="002B464C"/>
    <w:rsid w:val="002C4039"/>
    <w:rsid w:val="002C71CA"/>
    <w:rsid w:val="002D0A9D"/>
    <w:rsid w:val="002D7C12"/>
    <w:rsid w:val="002E1FE4"/>
    <w:rsid w:val="002F262D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7DB2"/>
    <w:rsid w:val="00427D87"/>
    <w:rsid w:val="00430E3E"/>
    <w:rsid w:val="00431864"/>
    <w:rsid w:val="0044226E"/>
    <w:rsid w:val="0044742F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B5445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F60B2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7A85"/>
    <w:rsid w:val="00DF0D85"/>
    <w:rsid w:val="00E11447"/>
    <w:rsid w:val="00E149F5"/>
    <w:rsid w:val="00E33511"/>
    <w:rsid w:val="00E33DD5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1716-5CB6-4A23-AB3F-4E531C8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5</cp:revision>
  <cp:lastPrinted>2015-02-02T09:35:00Z</cp:lastPrinted>
  <dcterms:created xsi:type="dcterms:W3CDTF">2015-10-23T08:24:00Z</dcterms:created>
  <dcterms:modified xsi:type="dcterms:W3CDTF">2015-10-23T09:14:00Z</dcterms:modified>
</cp:coreProperties>
</file>