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CC2E5" w:themeColor="accent1" w:themeTint="99"/>
  <w:body>
    <w:tbl>
      <w:tblPr>
        <w:tblStyle w:val="a3"/>
        <w:tblpPr w:leftFromText="181" w:rightFromText="181" w:vertAnchor="text" w:horzAnchor="page" w:tblpXSpec="center" w:tblpY="-623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354000" w:rsidRPr="00BA42A1" w14:paraId="3668BFC9" w14:textId="77777777" w:rsidTr="008A4BB4">
        <w:trPr>
          <w:trHeight w:val="10296"/>
        </w:trPr>
        <w:tc>
          <w:tcPr>
            <w:tcW w:w="5054" w:type="dxa"/>
          </w:tcPr>
          <w:p w14:paraId="63C02FAE" w14:textId="77777777" w:rsidR="00354000" w:rsidRPr="00F57F06" w:rsidRDefault="00354000" w:rsidP="008A4BB4">
            <w:pPr>
              <w:pStyle w:val="Default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bookmarkStart w:id="0" w:name="_Hlk129898012"/>
          </w:p>
          <w:p w14:paraId="5EF2031F" w14:textId="77777777" w:rsidR="00354000" w:rsidRPr="00F57F06" w:rsidRDefault="00354000" w:rsidP="008A4BB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ПОЧЕТНЫЙ ПРЕДСЕДАТЕЛЬ КОНФЕРЕНЦИИ</w:t>
            </w:r>
          </w:p>
          <w:p w14:paraId="056E9F19" w14:textId="27D59C1A" w:rsidR="00354000" w:rsidRPr="00F57F06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2"/>
                <w:szCs w:val="22"/>
              </w:rPr>
            </w:pPr>
            <w:r w:rsidRPr="00F57F06">
              <w:rPr>
                <w:color w:val="auto"/>
                <w:sz w:val="22"/>
                <w:szCs w:val="22"/>
              </w:rPr>
              <w:t>•</w:t>
            </w:r>
            <w:r w:rsidR="0010274E">
              <w:rPr>
                <w:color w:val="auto"/>
                <w:sz w:val="22"/>
                <w:szCs w:val="22"/>
              </w:rPr>
              <w:t xml:space="preserve"> </w:t>
            </w:r>
            <w:r w:rsidRPr="005F1609">
              <w:rPr>
                <w:b/>
                <w:bCs/>
                <w:color w:val="auto"/>
                <w:sz w:val="22"/>
                <w:szCs w:val="22"/>
              </w:rPr>
              <w:t>Ганиев Р.Ф.</w:t>
            </w:r>
            <w:r w:rsidRPr="00F57F06">
              <w:rPr>
                <w:color w:val="auto"/>
                <w:sz w:val="22"/>
                <w:szCs w:val="22"/>
              </w:rPr>
              <w:t>, академик РАН, ИМАШ РАН, г. Москва</w:t>
            </w:r>
          </w:p>
          <w:p w14:paraId="7FDA2598" w14:textId="77777777" w:rsidR="00354000" w:rsidRPr="00F57F06" w:rsidRDefault="00354000" w:rsidP="008A4BB4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EE13C2A" w14:textId="77777777" w:rsidR="00354000" w:rsidRPr="00F57F06" w:rsidRDefault="00354000" w:rsidP="008A4BB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ПРЕДСЕДАТЕЛЬ ПРОГРАММНОГО КОМИТЕТА</w:t>
            </w:r>
          </w:p>
          <w:p w14:paraId="69A92426" w14:textId="5989A89D" w:rsidR="00354000" w:rsidRPr="00F57F06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•</w:t>
            </w:r>
            <w:r w:rsidR="0010274E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5F1609">
              <w:rPr>
                <w:b/>
                <w:bCs/>
                <w:color w:val="auto"/>
                <w:sz w:val="22"/>
                <w:szCs w:val="22"/>
              </w:rPr>
              <w:t>Фомин В.М.</w:t>
            </w:r>
            <w:r w:rsidRPr="00F57F06">
              <w:rPr>
                <w:color w:val="auto"/>
                <w:sz w:val="22"/>
                <w:szCs w:val="22"/>
              </w:rPr>
              <w:t>, академик РАН, ИТПМ СО РАН, г. Новосибирск</w:t>
            </w:r>
          </w:p>
          <w:p w14:paraId="5C9AB9E2" w14:textId="3E7A4F26" w:rsidR="00354000" w:rsidRPr="00661B9B" w:rsidRDefault="00354000" w:rsidP="00661B9B">
            <w:pPr>
              <w:pStyle w:val="Default"/>
              <w:spacing w:before="120" w:after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ПРОГРАММНЫЙ КОМИТЕТ КОНФЕРЕНЦИИ</w:t>
            </w:r>
          </w:p>
          <w:p w14:paraId="36D9ECCB" w14:textId="3C3D01B6" w:rsidR="00354000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>Глазунов В.А.</w:t>
            </w:r>
            <w:r w:rsidRPr="00127BF5">
              <w:rPr>
                <w:color w:val="auto"/>
                <w:sz w:val="21"/>
                <w:szCs w:val="21"/>
              </w:rPr>
              <w:t>, д.т.н., профессор, директор ИМАШ РАН</w:t>
            </w:r>
          </w:p>
          <w:p w14:paraId="0B776894" w14:textId="448E725D" w:rsidR="00661B9B" w:rsidRPr="00127BF5" w:rsidRDefault="00661B9B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F57F06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5F1609">
              <w:rPr>
                <w:b/>
                <w:bCs/>
                <w:color w:val="auto"/>
                <w:sz w:val="21"/>
                <w:szCs w:val="21"/>
              </w:rPr>
              <w:t>Демьянушко</w:t>
            </w:r>
            <w:proofErr w:type="spellEnd"/>
            <w:r w:rsidRPr="005F1609">
              <w:rPr>
                <w:b/>
                <w:bCs/>
                <w:color w:val="auto"/>
                <w:sz w:val="21"/>
                <w:szCs w:val="21"/>
              </w:rPr>
              <w:t xml:space="preserve"> И.В.</w:t>
            </w:r>
            <w:r w:rsidRPr="00127BF5">
              <w:rPr>
                <w:color w:val="auto"/>
                <w:sz w:val="21"/>
                <w:szCs w:val="21"/>
              </w:rPr>
              <w:t>, д.т.н., профессор, Заслуженный деятель науки и техники РФ, МАДИ</w:t>
            </w:r>
          </w:p>
          <w:p w14:paraId="615DEB7B" w14:textId="45601984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>Гаврюшин С.С.</w:t>
            </w:r>
            <w:r w:rsidRPr="00127BF5">
              <w:rPr>
                <w:color w:val="auto"/>
                <w:sz w:val="21"/>
                <w:szCs w:val="21"/>
              </w:rPr>
              <w:t>, д.т.н., профессор, МГТУ им. Н.Э. Баумана</w:t>
            </w:r>
          </w:p>
          <w:p w14:paraId="6B1FAF50" w14:textId="314AC347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>Ерофеев М.Н.</w:t>
            </w:r>
            <w:r w:rsidRPr="00127BF5">
              <w:rPr>
                <w:color w:val="auto"/>
                <w:sz w:val="21"/>
                <w:szCs w:val="21"/>
              </w:rPr>
              <w:t>, д.т.н., профессор, заместитель директора по научной работе, ИМАШ РАН</w:t>
            </w:r>
          </w:p>
          <w:p w14:paraId="33A86D87" w14:textId="4B7D9ED7" w:rsidR="00062484" w:rsidRPr="00127BF5" w:rsidRDefault="00062484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>Филиппов Г.С.</w:t>
            </w:r>
            <w:r w:rsidRPr="00127BF5">
              <w:rPr>
                <w:color w:val="auto"/>
                <w:sz w:val="21"/>
                <w:szCs w:val="21"/>
              </w:rPr>
              <w:t>, д.т.н., заместитель директора по научной работе, ИМАШ РАН</w:t>
            </w:r>
          </w:p>
          <w:p w14:paraId="5B24860C" w14:textId="0E0ED76F" w:rsidR="00354000" w:rsidRDefault="00062484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 xml:space="preserve">• </w:t>
            </w:r>
            <w:r w:rsidR="00354000" w:rsidRPr="005F1609">
              <w:rPr>
                <w:b/>
                <w:bCs/>
                <w:color w:val="auto"/>
                <w:sz w:val="21"/>
                <w:szCs w:val="21"/>
              </w:rPr>
              <w:t>Романов А.Н.</w:t>
            </w:r>
            <w:r w:rsidR="00354000" w:rsidRPr="00127BF5">
              <w:rPr>
                <w:color w:val="auto"/>
                <w:sz w:val="21"/>
                <w:szCs w:val="21"/>
              </w:rPr>
              <w:t>, д.т.н., профессор</w:t>
            </w:r>
            <w:r w:rsidRPr="00127BF5">
              <w:rPr>
                <w:color w:val="auto"/>
                <w:sz w:val="21"/>
                <w:szCs w:val="21"/>
              </w:rPr>
              <w:t>, ИМАШ РАН</w:t>
            </w:r>
          </w:p>
          <w:p w14:paraId="6A6B6FAC" w14:textId="4F1561AA" w:rsidR="00FA08F0" w:rsidRPr="00FA08F0" w:rsidRDefault="00FA08F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>
              <w:rPr>
                <w:color w:val="auto"/>
                <w:sz w:val="21"/>
                <w:szCs w:val="21"/>
              </w:rPr>
              <w:t xml:space="preserve"> </w:t>
            </w:r>
            <w:r>
              <w:rPr>
                <w:b/>
                <w:bCs/>
                <w:color w:val="auto"/>
                <w:sz w:val="21"/>
                <w:szCs w:val="21"/>
              </w:rPr>
              <w:t xml:space="preserve">Фомин А.С., </w:t>
            </w:r>
            <w:r>
              <w:rPr>
                <w:color w:val="auto"/>
                <w:sz w:val="21"/>
                <w:szCs w:val="21"/>
              </w:rPr>
              <w:t>к.т.н., ИМАШ РАН</w:t>
            </w:r>
          </w:p>
          <w:p w14:paraId="23374F41" w14:textId="52C8B24E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5F1609">
              <w:rPr>
                <w:b/>
                <w:bCs/>
                <w:color w:val="auto"/>
                <w:sz w:val="21"/>
                <w:szCs w:val="21"/>
              </w:rPr>
              <w:t>Юдкин</w:t>
            </w:r>
            <w:proofErr w:type="spellEnd"/>
            <w:r w:rsidRPr="005F1609">
              <w:rPr>
                <w:b/>
                <w:bCs/>
                <w:color w:val="auto"/>
                <w:sz w:val="21"/>
                <w:szCs w:val="21"/>
              </w:rPr>
              <w:t xml:space="preserve"> В.Ф.</w:t>
            </w:r>
            <w:r w:rsidRPr="00127BF5">
              <w:rPr>
                <w:color w:val="auto"/>
                <w:sz w:val="21"/>
                <w:szCs w:val="21"/>
              </w:rPr>
              <w:t>, к.т.н.</w:t>
            </w:r>
            <w:r w:rsidR="00062484" w:rsidRPr="00127BF5">
              <w:rPr>
                <w:color w:val="auto"/>
                <w:sz w:val="21"/>
                <w:szCs w:val="21"/>
              </w:rPr>
              <w:t>, ИМАШ РАН</w:t>
            </w:r>
          </w:p>
          <w:p w14:paraId="38550322" w14:textId="135A32C9" w:rsidR="00354000" w:rsidRPr="00127BF5" w:rsidRDefault="00354000" w:rsidP="008A4BB4">
            <w:pPr>
              <w:pStyle w:val="Default"/>
              <w:tabs>
                <w:tab w:val="left" w:pos="176"/>
              </w:tabs>
              <w:spacing w:after="120"/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10274E">
              <w:rPr>
                <w:color w:val="auto"/>
                <w:sz w:val="21"/>
                <w:szCs w:val="21"/>
              </w:rPr>
              <w:t xml:space="preserve"> </w:t>
            </w:r>
            <w:r w:rsidRPr="005F1609">
              <w:rPr>
                <w:b/>
                <w:bCs/>
                <w:color w:val="auto"/>
                <w:sz w:val="21"/>
                <w:szCs w:val="21"/>
              </w:rPr>
              <w:t>Новиков С.В.</w:t>
            </w:r>
            <w:r w:rsidRPr="00127BF5">
              <w:rPr>
                <w:color w:val="auto"/>
                <w:sz w:val="21"/>
                <w:szCs w:val="21"/>
              </w:rPr>
              <w:t xml:space="preserve">, к.т.н., главный редактор журнала «Станкоинструмент» </w:t>
            </w:r>
          </w:p>
          <w:p w14:paraId="30660B37" w14:textId="77777777" w:rsidR="00354000" w:rsidRPr="00F57F06" w:rsidRDefault="00354000" w:rsidP="008A4BB4">
            <w:pPr>
              <w:pStyle w:val="Default"/>
              <w:spacing w:after="120"/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ОРГАНИЗАЦИОННЫЙ КОМИТЕТ</w:t>
            </w:r>
          </w:p>
          <w:p w14:paraId="2BD2521E" w14:textId="0E144C51" w:rsidR="00127BF5" w:rsidRPr="00127BF5" w:rsidRDefault="00127BF5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F57F06">
              <w:rPr>
                <w:color w:val="auto"/>
                <w:sz w:val="22"/>
                <w:szCs w:val="22"/>
              </w:rPr>
              <w:t>•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354000" w:rsidRPr="00127BF5">
              <w:rPr>
                <w:b/>
                <w:bCs/>
                <w:color w:val="auto"/>
                <w:sz w:val="21"/>
                <w:szCs w:val="21"/>
              </w:rPr>
              <w:t>Киреев И.Д.</w:t>
            </w:r>
            <w:r w:rsidR="00354000" w:rsidRPr="00127BF5">
              <w:rPr>
                <w:color w:val="auto"/>
                <w:sz w:val="21"/>
                <w:szCs w:val="21"/>
              </w:rPr>
              <w:t>,</w:t>
            </w:r>
            <w:r w:rsidR="004F6DCA" w:rsidRPr="00127BF5">
              <w:rPr>
                <w:color w:val="auto"/>
                <w:sz w:val="21"/>
                <w:szCs w:val="21"/>
              </w:rPr>
              <w:t xml:space="preserve"> заместитель директора ИМАШ РАН по общим вопросам,</w:t>
            </w:r>
            <w:r w:rsidR="00354000" w:rsidRPr="00127BF5">
              <w:rPr>
                <w:color w:val="auto"/>
                <w:sz w:val="21"/>
                <w:szCs w:val="21"/>
              </w:rPr>
              <w:t xml:space="preserve"> председатель</w:t>
            </w:r>
            <w:r w:rsidR="004F6DCA" w:rsidRPr="00127BF5">
              <w:rPr>
                <w:color w:val="auto"/>
                <w:sz w:val="21"/>
                <w:szCs w:val="21"/>
              </w:rPr>
              <w:t xml:space="preserve"> оргкомитета</w:t>
            </w:r>
          </w:p>
          <w:p w14:paraId="3BC07407" w14:textId="4B620194" w:rsidR="00127BF5" w:rsidRPr="00127BF5" w:rsidRDefault="00127BF5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 xml:space="preserve">• </w:t>
            </w:r>
            <w:proofErr w:type="spellStart"/>
            <w:r w:rsidRPr="00127BF5">
              <w:rPr>
                <w:b/>
                <w:bCs/>
                <w:color w:val="auto"/>
                <w:sz w:val="21"/>
                <w:szCs w:val="21"/>
              </w:rPr>
              <w:t>Петюков</w:t>
            </w:r>
            <w:proofErr w:type="spellEnd"/>
            <w:r w:rsidRPr="00127BF5">
              <w:rPr>
                <w:b/>
                <w:bCs/>
                <w:color w:val="auto"/>
                <w:sz w:val="21"/>
                <w:szCs w:val="21"/>
              </w:rPr>
              <w:t xml:space="preserve"> Э.Н.</w:t>
            </w:r>
            <w:r w:rsidRPr="00127BF5">
              <w:rPr>
                <w:color w:val="auto"/>
                <w:sz w:val="21"/>
                <w:szCs w:val="21"/>
              </w:rPr>
              <w:t>, заместитель директора</w:t>
            </w:r>
            <w:r>
              <w:rPr>
                <w:color w:val="auto"/>
                <w:sz w:val="21"/>
                <w:szCs w:val="21"/>
              </w:rPr>
              <w:t xml:space="preserve"> ИМАШ РАН</w:t>
            </w:r>
            <w:r w:rsidRPr="00127BF5">
              <w:rPr>
                <w:color w:val="auto"/>
                <w:sz w:val="21"/>
                <w:szCs w:val="21"/>
              </w:rPr>
              <w:t xml:space="preserve"> по управлению персоналом, зам. </w:t>
            </w:r>
            <w:r w:rsidR="0010274E" w:rsidRPr="00127BF5">
              <w:rPr>
                <w:color w:val="auto"/>
                <w:sz w:val="21"/>
                <w:szCs w:val="21"/>
              </w:rPr>
              <w:t>председателя оргкомитета</w:t>
            </w:r>
          </w:p>
          <w:p w14:paraId="37C92708" w14:textId="450D882A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5A7AFB">
              <w:rPr>
                <w:color w:val="auto"/>
                <w:sz w:val="21"/>
                <w:szCs w:val="21"/>
              </w:rPr>
              <w:t xml:space="preserve"> </w:t>
            </w:r>
            <w:r w:rsidRPr="00127BF5">
              <w:rPr>
                <w:b/>
                <w:bCs/>
                <w:color w:val="auto"/>
                <w:sz w:val="21"/>
                <w:szCs w:val="21"/>
              </w:rPr>
              <w:t>Алешин А.К.</w:t>
            </w:r>
            <w:r w:rsidRPr="00127BF5">
              <w:rPr>
                <w:color w:val="auto"/>
                <w:sz w:val="21"/>
                <w:szCs w:val="21"/>
              </w:rPr>
              <w:t xml:space="preserve">, </w:t>
            </w:r>
            <w:r w:rsidR="00766C4F">
              <w:rPr>
                <w:color w:val="auto"/>
                <w:sz w:val="21"/>
                <w:szCs w:val="21"/>
              </w:rPr>
              <w:t>д</w:t>
            </w:r>
            <w:r w:rsidRPr="00127BF5">
              <w:rPr>
                <w:color w:val="auto"/>
                <w:sz w:val="21"/>
                <w:szCs w:val="21"/>
              </w:rPr>
              <w:t xml:space="preserve">.т.н., зам. </w:t>
            </w:r>
            <w:r w:rsidR="004F6DCA" w:rsidRPr="00127BF5">
              <w:rPr>
                <w:color w:val="auto"/>
                <w:sz w:val="21"/>
                <w:szCs w:val="21"/>
              </w:rPr>
              <w:t>п</w:t>
            </w:r>
            <w:r w:rsidRPr="00127BF5">
              <w:rPr>
                <w:color w:val="auto"/>
                <w:sz w:val="21"/>
                <w:szCs w:val="21"/>
              </w:rPr>
              <w:t>редседателя</w:t>
            </w:r>
            <w:r w:rsidR="00127BF5">
              <w:rPr>
                <w:color w:val="auto"/>
                <w:sz w:val="21"/>
                <w:szCs w:val="21"/>
              </w:rPr>
              <w:t xml:space="preserve"> </w:t>
            </w:r>
            <w:r w:rsidR="004F6DCA" w:rsidRPr="00127BF5">
              <w:rPr>
                <w:color w:val="auto"/>
                <w:sz w:val="21"/>
                <w:szCs w:val="21"/>
              </w:rPr>
              <w:t>оргкомитета, ИМАШ РАН</w:t>
            </w:r>
            <w:r w:rsidRPr="00127BF5">
              <w:rPr>
                <w:color w:val="auto"/>
                <w:sz w:val="21"/>
                <w:szCs w:val="21"/>
              </w:rPr>
              <w:t xml:space="preserve"> </w:t>
            </w:r>
          </w:p>
          <w:p w14:paraId="3AEB3DAA" w14:textId="7600A473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5A7AFB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127BF5">
              <w:rPr>
                <w:b/>
                <w:bCs/>
                <w:color w:val="auto"/>
                <w:sz w:val="21"/>
                <w:szCs w:val="21"/>
              </w:rPr>
              <w:t>Рашоян</w:t>
            </w:r>
            <w:proofErr w:type="spellEnd"/>
            <w:r w:rsidRPr="00127BF5">
              <w:rPr>
                <w:b/>
                <w:bCs/>
                <w:color w:val="auto"/>
                <w:sz w:val="21"/>
                <w:szCs w:val="21"/>
              </w:rPr>
              <w:t xml:space="preserve"> Г.В.</w:t>
            </w:r>
            <w:r w:rsidRPr="00127BF5">
              <w:rPr>
                <w:color w:val="auto"/>
                <w:sz w:val="21"/>
                <w:szCs w:val="21"/>
              </w:rPr>
              <w:t xml:space="preserve">, </w:t>
            </w:r>
            <w:r w:rsidR="00766C4F">
              <w:rPr>
                <w:color w:val="auto"/>
                <w:sz w:val="21"/>
                <w:szCs w:val="21"/>
              </w:rPr>
              <w:t>д</w:t>
            </w:r>
            <w:r w:rsidRPr="00127BF5">
              <w:rPr>
                <w:color w:val="auto"/>
                <w:sz w:val="21"/>
                <w:szCs w:val="21"/>
              </w:rPr>
              <w:t>.т.н., зам. председателя</w:t>
            </w:r>
            <w:r w:rsidR="004F6DCA" w:rsidRPr="00127BF5">
              <w:rPr>
                <w:color w:val="auto"/>
                <w:sz w:val="21"/>
                <w:szCs w:val="21"/>
              </w:rPr>
              <w:t xml:space="preserve"> оргкомитета, ИМАШ</w:t>
            </w:r>
            <w:r w:rsidRPr="00127BF5">
              <w:rPr>
                <w:color w:val="auto"/>
                <w:sz w:val="21"/>
                <w:szCs w:val="21"/>
              </w:rPr>
              <w:t xml:space="preserve"> </w:t>
            </w:r>
            <w:r w:rsidR="004F6DCA" w:rsidRPr="00127BF5">
              <w:rPr>
                <w:color w:val="auto"/>
                <w:sz w:val="21"/>
                <w:szCs w:val="21"/>
              </w:rPr>
              <w:t>РАН</w:t>
            </w:r>
          </w:p>
          <w:p w14:paraId="6DA981D7" w14:textId="2D41AB7D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5A7AFB">
              <w:rPr>
                <w:color w:val="auto"/>
                <w:sz w:val="21"/>
                <w:szCs w:val="21"/>
              </w:rPr>
              <w:t xml:space="preserve"> </w:t>
            </w:r>
            <w:proofErr w:type="spellStart"/>
            <w:r w:rsidRPr="00127BF5">
              <w:rPr>
                <w:b/>
                <w:bCs/>
                <w:color w:val="auto"/>
                <w:sz w:val="21"/>
                <w:szCs w:val="21"/>
              </w:rPr>
              <w:t>Саберов</w:t>
            </w:r>
            <w:proofErr w:type="spellEnd"/>
            <w:r w:rsidRPr="00127BF5">
              <w:rPr>
                <w:b/>
                <w:bCs/>
                <w:color w:val="auto"/>
                <w:sz w:val="21"/>
                <w:szCs w:val="21"/>
              </w:rPr>
              <w:t xml:space="preserve"> Х.Ф.</w:t>
            </w:r>
            <w:r w:rsidRPr="00127BF5">
              <w:rPr>
                <w:color w:val="auto"/>
                <w:sz w:val="21"/>
                <w:szCs w:val="21"/>
              </w:rPr>
              <w:t>, к.т.н., зам. председателя</w:t>
            </w:r>
            <w:r w:rsidR="004F6DCA" w:rsidRPr="00127BF5">
              <w:rPr>
                <w:color w:val="auto"/>
                <w:sz w:val="21"/>
                <w:szCs w:val="21"/>
              </w:rPr>
              <w:t xml:space="preserve"> оргкомитета, ИМАШ РАН</w:t>
            </w:r>
            <w:r w:rsidRPr="00127BF5">
              <w:rPr>
                <w:color w:val="auto"/>
                <w:sz w:val="21"/>
                <w:szCs w:val="21"/>
              </w:rPr>
              <w:t xml:space="preserve"> </w:t>
            </w:r>
          </w:p>
          <w:p w14:paraId="1AE70234" w14:textId="3AC457BB" w:rsidR="00354000" w:rsidRPr="00127BF5" w:rsidRDefault="00354000" w:rsidP="008A4BB4">
            <w:pPr>
              <w:pStyle w:val="Default"/>
              <w:tabs>
                <w:tab w:val="left" w:pos="176"/>
              </w:tabs>
              <w:ind w:left="176" w:hanging="176"/>
              <w:rPr>
                <w:color w:val="auto"/>
                <w:sz w:val="21"/>
                <w:szCs w:val="21"/>
              </w:rPr>
            </w:pPr>
            <w:r w:rsidRPr="00127BF5">
              <w:rPr>
                <w:color w:val="auto"/>
                <w:sz w:val="21"/>
                <w:szCs w:val="21"/>
              </w:rPr>
              <w:t>•</w:t>
            </w:r>
            <w:r w:rsidR="005A7AFB">
              <w:rPr>
                <w:color w:val="auto"/>
                <w:sz w:val="21"/>
                <w:szCs w:val="21"/>
              </w:rPr>
              <w:t xml:space="preserve"> </w:t>
            </w:r>
            <w:r w:rsidRPr="00127BF5">
              <w:rPr>
                <w:b/>
                <w:bCs/>
                <w:color w:val="auto"/>
                <w:sz w:val="21"/>
                <w:szCs w:val="21"/>
              </w:rPr>
              <w:t>Ковалева Н.Л.</w:t>
            </w:r>
            <w:r w:rsidRPr="00127BF5">
              <w:rPr>
                <w:color w:val="auto"/>
                <w:sz w:val="21"/>
                <w:szCs w:val="21"/>
              </w:rPr>
              <w:t>, к.т.н., координатор</w:t>
            </w:r>
            <w:r w:rsidR="00127BF5">
              <w:rPr>
                <w:color w:val="auto"/>
                <w:sz w:val="21"/>
                <w:szCs w:val="21"/>
              </w:rPr>
              <w:t>, ИМАШ РАН</w:t>
            </w:r>
            <w:r w:rsidRPr="00127BF5">
              <w:rPr>
                <w:color w:val="auto"/>
                <w:sz w:val="21"/>
                <w:szCs w:val="21"/>
              </w:rPr>
              <w:t xml:space="preserve"> </w:t>
            </w:r>
          </w:p>
          <w:p w14:paraId="2B4C4A5A" w14:textId="77777777" w:rsidR="00354000" w:rsidRPr="00F57F06" w:rsidRDefault="00354000" w:rsidP="008A4BB4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  <w:p w14:paraId="28CD20C9" w14:textId="77777777" w:rsidR="00354000" w:rsidRPr="00F57F06" w:rsidRDefault="00354000" w:rsidP="008A4BB4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5054" w:type="dxa"/>
          </w:tcPr>
          <w:p w14:paraId="0FED1657" w14:textId="77777777" w:rsidR="00E71FB3" w:rsidRDefault="00E71FB3" w:rsidP="00E71FB3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</w:rPr>
            </w:pPr>
          </w:p>
          <w:p w14:paraId="7A13E592" w14:textId="4867BFB0" w:rsidR="00354000" w:rsidRPr="00BA42A1" w:rsidRDefault="00E71FB3" w:rsidP="00E71FB3">
            <w:pPr>
              <w:pStyle w:val="Default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Навстречу 300-летию Российской академии наук и 85-летию ИМАШ РАН</w:t>
            </w:r>
          </w:p>
          <w:p w14:paraId="685B0E7E" w14:textId="213D641E" w:rsidR="00354000" w:rsidRPr="00F57F06" w:rsidRDefault="00BA42A1" w:rsidP="008A4BB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BA42A1">
              <w:rPr>
                <w:b/>
                <w:bCs/>
                <w:noProof/>
                <w:color w:val="auto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584000" behindDoc="0" locked="0" layoutInCell="1" allowOverlap="1" wp14:anchorId="6B925EC7" wp14:editId="662197CE">
                  <wp:simplePos x="0" y="0"/>
                  <wp:positionH relativeFrom="margin">
                    <wp:posOffset>1134110</wp:posOffset>
                  </wp:positionH>
                  <wp:positionV relativeFrom="margin">
                    <wp:posOffset>596265</wp:posOffset>
                  </wp:positionV>
                  <wp:extent cx="826135" cy="826135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ackgroundRemoval t="709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826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42A1">
              <w:rPr>
                <w:b/>
                <w:bCs/>
                <w:noProof/>
                <w:color w:val="auto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730432" behindDoc="0" locked="0" layoutInCell="1" allowOverlap="1" wp14:anchorId="7B6E3A6A" wp14:editId="51B9F610">
                  <wp:simplePos x="0" y="0"/>
                  <wp:positionH relativeFrom="margin">
                    <wp:posOffset>267335</wp:posOffset>
                  </wp:positionH>
                  <wp:positionV relativeFrom="margin">
                    <wp:posOffset>1224915</wp:posOffset>
                  </wp:positionV>
                  <wp:extent cx="1104265" cy="551815"/>
                  <wp:effectExtent l="0" t="0" r="635" b="635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551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A42A1">
              <w:rPr>
                <w:b/>
                <w:bCs/>
                <w:noProof/>
                <w:color w:val="auto"/>
                <w:sz w:val="23"/>
                <w:szCs w:val="23"/>
                <w:lang w:eastAsia="ru-RU"/>
              </w:rPr>
              <w:drawing>
                <wp:anchor distT="0" distB="0" distL="114300" distR="114300" simplePos="0" relativeHeight="251876864" behindDoc="0" locked="0" layoutInCell="1" allowOverlap="1" wp14:anchorId="500E0A97" wp14:editId="5036647D">
                  <wp:simplePos x="0" y="0"/>
                  <wp:positionH relativeFrom="margin">
                    <wp:posOffset>1772285</wp:posOffset>
                  </wp:positionH>
                  <wp:positionV relativeFrom="margin">
                    <wp:posOffset>1367790</wp:posOffset>
                  </wp:positionV>
                  <wp:extent cx="847725" cy="408305"/>
                  <wp:effectExtent l="0" t="0" r="9525" b="0"/>
                  <wp:wrapTopAndBottom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E0C109A" w14:textId="20847496" w:rsidR="005474D5" w:rsidRPr="00BA42A1" w:rsidRDefault="005474D5" w:rsidP="005474D5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  <w:lang w:val="en-US"/>
              </w:rPr>
              <w:t>VII</w:t>
            </w:r>
            <w:r w:rsidRPr="00BA42A1">
              <w:rPr>
                <w:b/>
                <w:bCs/>
                <w:color w:val="auto"/>
                <w:sz w:val="23"/>
                <w:szCs w:val="23"/>
              </w:rPr>
              <w:t xml:space="preserve"> Российская научная конференция</w:t>
            </w:r>
          </w:p>
          <w:p w14:paraId="362B3931" w14:textId="0BDF9C1C" w:rsidR="005474D5" w:rsidRPr="00BA42A1" w:rsidRDefault="005474D5" w:rsidP="005474D5">
            <w:pPr>
              <w:pStyle w:val="Default"/>
              <w:spacing w:line="276" w:lineRule="auto"/>
              <w:jc w:val="center"/>
              <w:rPr>
                <w:b/>
                <w:iCs/>
                <w:sz w:val="23"/>
                <w:szCs w:val="23"/>
              </w:rPr>
            </w:pPr>
            <w:r w:rsidRPr="00BA42A1">
              <w:rPr>
                <w:b/>
                <w:iCs/>
                <w:sz w:val="23"/>
                <w:szCs w:val="23"/>
              </w:rPr>
              <w:t>«Перспективы и направления развития теории механизмов и машин»</w:t>
            </w:r>
          </w:p>
          <w:p w14:paraId="40ADC690" w14:textId="58D739B8" w:rsidR="00354000" w:rsidRPr="00BA42A1" w:rsidRDefault="00354000" w:rsidP="008A4BB4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14:paraId="65A76511" w14:textId="202322C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 xml:space="preserve">Министерство науки и </w:t>
            </w:r>
            <w:proofErr w:type="gramStart"/>
            <w:r w:rsidRPr="00BA42A1">
              <w:rPr>
                <w:b/>
                <w:bCs/>
                <w:color w:val="auto"/>
                <w:sz w:val="23"/>
                <w:szCs w:val="23"/>
              </w:rPr>
              <w:t>высшего</w:t>
            </w:r>
            <w:proofErr w:type="gramEnd"/>
          </w:p>
          <w:p w14:paraId="61DD2673" w14:textId="5C0F44E5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образования Российской Федерации</w:t>
            </w:r>
          </w:p>
          <w:p w14:paraId="7C18EB7B" w14:textId="64226CA3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630EC87D" w14:textId="055C5EEB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Российская академия наук</w:t>
            </w:r>
          </w:p>
          <w:p w14:paraId="492E5886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</w:p>
          <w:p w14:paraId="1206E2DA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Отделение энергетики, машиностроения,</w:t>
            </w:r>
          </w:p>
          <w:p w14:paraId="2D397454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механики и процессов управления</w:t>
            </w:r>
          </w:p>
          <w:p w14:paraId="103077A9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</w:p>
          <w:p w14:paraId="2E6B4A43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Федеральное государственное бюджетное учреждение науки</w:t>
            </w:r>
          </w:p>
          <w:p w14:paraId="650CCB32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Институт машиноведения</w:t>
            </w:r>
          </w:p>
          <w:p w14:paraId="36DC3BB8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им. А.А. Благонравова</w:t>
            </w:r>
          </w:p>
          <w:p w14:paraId="39EBD3AB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Российской академии наук</w:t>
            </w:r>
          </w:p>
          <w:p w14:paraId="27240816" w14:textId="77777777" w:rsidR="00354000" w:rsidRPr="00BA42A1" w:rsidRDefault="00354000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1FC0B853" w14:textId="30A56C91" w:rsidR="00354000" w:rsidRPr="00BA42A1" w:rsidRDefault="005868C3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  <w:r w:rsidRPr="00BA42A1">
              <w:rPr>
                <w:b/>
                <w:bCs/>
                <w:color w:val="auto"/>
                <w:sz w:val="23"/>
                <w:szCs w:val="23"/>
              </w:rPr>
              <w:t>Российский Национальный комитет по теории машин и механизмов РАН (</w:t>
            </w:r>
            <w:proofErr w:type="spellStart"/>
            <w:r w:rsidRPr="00BA42A1">
              <w:rPr>
                <w:b/>
                <w:bCs/>
                <w:color w:val="auto"/>
                <w:sz w:val="23"/>
                <w:szCs w:val="23"/>
              </w:rPr>
              <w:t>IFToMM</w:t>
            </w:r>
            <w:proofErr w:type="spellEnd"/>
            <w:r w:rsidRPr="00BA42A1">
              <w:rPr>
                <w:b/>
                <w:bCs/>
                <w:color w:val="auto"/>
                <w:sz w:val="23"/>
                <w:szCs w:val="23"/>
              </w:rPr>
              <w:t>)</w:t>
            </w:r>
          </w:p>
          <w:p w14:paraId="5542C786" w14:textId="77777777" w:rsidR="003673A4" w:rsidRPr="00BA42A1" w:rsidRDefault="003673A4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34FECD91" w14:textId="0723B05E" w:rsidR="003673A4" w:rsidRPr="00BA42A1" w:rsidRDefault="003673A4" w:rsidP="008A4BB4">
            <w:pPr>
              <w:pStyle w:val="Default"/>
              <w:spacing w:line="276" w:lineRule="auto"/>
              <w:jc w:val="center"/>
              <w:rPr>
                <w:b/>
                <w:color w:val="auto"/>
                <w:sz w:val="23"/>
                <w:szCs w:val="23"/>
              </w:rPr>
            </w:pPr>
            <w:r w:rsidRPr="00BA42A1">
              <w:rPr>
                <w:b/>
                <w:color w:val="auto"/>
                <w:sz w:val="23"/>
                <w:szCs w:val="23"/>
              </w:rPr>
              <w:t>Научный Совет РАН по машиностроению</w:t>
            </w:r>
          </w:p>
          <w:p w14:paraId="10B615A3" w14:textId="77777777" w:rsidR="003673A4" w:rsidRPr="00BA42A1" w:rsidRDefault="003673A4" w:rsidP="008A4BB4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3"/>
                <w:szCs w:val="23"/>
              </w:rPr>
            </w:pPr>
          </w:p>
          <w:p w14:paraId="26594EF5" w14:textId="39987E34" w:rsidR="00354000" w:rsidRPr="005474D5" w:rsidRDefault="0010274E" w:rsidP="00CC1B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Москва</w:t>
            </w:r>
            <w:r w:rsidR="005474D5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, </w:t>
            </w:r>
            <w:r w:rsidR="00681092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31</w:t>
            </w:r>
            <w:r w:rsidR="00354000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="00681092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марта</w:t>
            </w:r>
            <w:r w:rsidR="00354000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202</w:t>
            </w:r>
            <w:r w:rsidR="00681092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3</w:t>
            </w:r>
            <w:r w:rsidR="00354000" w:rsidRPr="00BA42A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г.</w:t>
            </w:r>
          </w:p>
        </w:tc>
        <w:tc>
          <w:tcPr>
            <w:tcW w:w="5055" w:type="dxa"/>
          </w:tcPr>
          <w:p w14:paraId="4B36E3B2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A0393" w14:textId="47982A23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F06">
              <w:rPr>
                <w:rFonts w:ascii="Times New Roman" w:hAnsi="Times New Roman" w:cs="Times New Roman"/>
              </w:rPr>
              <w:t xml:space="preserve">На конференции </w:t>
            </w:r>
            <w:r w:rsidR="00BA42A1">
              <w:rPr>
                <w:rFonts w:ascii="Times New Roman" w:hAnsi="Times New Roman" w:cs="Times New Roman"/>
              </w:rPr>
              <w:t>будут</w:t>
            </w:r>
            <w:r w:rsidRPr="00F57F06">
              <w:rPr>
                <w:rFonts w:ascii="Times New Roman" w:hAnsi="Times New Roman" w:cs="Times New Roman"/>
              </w:rPr>
              <w:t xml:space="preserve"> </w:t>
            </w:r>
            <w:r w:rsidR="00BA42A1">
              <w:rPr>
                <w:rFonts w:ascii="Times New Roman" w:hAnsi="Times New Roman" w:cs="Times New Roman"/>
              </w:rPr>
              <w:t>представлены</w:t>
            </w:r>
            <w:r w:rsidRPr="00F57F06">
              <w:rPr>
                <w:rFonts w:ascii="Times New Roman" w:hAnsi="Times New Roman" w:cs="Times New Roman"/>
              </w:rPr>
              <w:t xml:space="preserve"> результаты работ</w:t>
            </w:r>
            <w:r>
              <w:rPr>
                <w:rFonts w:ascii="Times New Roman" w:hAnsi="Times New Roman" w:cs="Times New Roman"/>
              </w:rPr>
              <w:t>ы</w:t>
            </w:r>
            <w:r w:rsidR="005316A9">
              <w:t xml:space="preserve"> </w:t>
            </w:r>
            <w:r w:rsidR="005316A9" w:rsidRPr="005316A9">
              <w:rPr>
                <w:rFonts w:ascii="Times New Roman" w:hAnsi="Times New Roman" w:cs="Times New Roman"/>
              </w:rPr>
              <w:t>Российск</w:t>
            </w:r>
            <w:r w:rsidR="005316A9">
              <w:rPr>
                <w:rFonts w:ascii="Times New Roman" w:hAnsi="Times New Roman" w:cs="Times New Roman"/>
              </w:rPr>
              <w:t>ого</w:t>
            </w:r>
            <w:r w:rsidR="005316A9" w:rsidRPr="005316A9">
              <w:rPr>
                <w:rFonts w:ascii="Times New Roman" w:hAnsi="Times New Roman" w:cs="Times New Roman"/>
              </w:rPr>
              <w:t xml:space="preserve"> Национальн</w:t>
            </w:r>
            <w:r w:rsidR="005316A9">
              <w:rPr>
                <w:rFonts w:ascii="Times New Roman" w:hAnsi="Times New Roman" w:cs="Times New Roman"/>
              </w:rPr>
              <w:t>ого</w:t>
            </w:r>
            <w:r w:rsidR="005316A9" w:rsidRPr="005316A9">
              <w:rPr>
                <w:rFonts w:ascii="Times New Roman" w:hAnsi="Times New Roman" w:cs="Times New Roman"/>
              </w:rPr>
              <w:t xml:space="preserve"> комитет</w:t>
            </w:r>
            <w:r w:rsidR="005316A9">
              <w:rPr>
                <w:rFonts w:ascii="Times New Roman" w:hAnsi="Times New Roman" w:cs="Times New Roman"/>
              </w:rPr>
              <w:t>а</w:t>
            </w:r>
            <w:r w:rsidR="005316A9" w:rsidRPr="005316A9">
              <w:rPr>
                <w:rFonts w:ascii="Times New Roman" w:hAnsi="Times New Roman" w:cs="Times New Roman"/>
              </w:rPr>
              <w:t xml:space="preserve"> по теории машин и механизмов РАН (</w:t>
            </w:r>
            <w:proofErr w:type="spellStart"/>
            <w:r w:rsidR="005316A9" w:rsidRPr="005316A9">
              <w:rPr>
                <w:rFonts w:ascii="Times New Roman" w:hAnsi="Times New Roman" w:cs="Times New Roman"/>
              </w:rPr>
              <w:t>IFToMM</w:t>
            </w:r>
            <w:proofErr w:type="spellEnd"/>
            <w:r w:rsidR="005316A9" w:rsidRPr="005316A9">
              <w:rPr>
                <w:rFonts w:ascii="Times New Roman" w:hAnsi="Times New Roman" w:cs="Times New Roman"/>
              </w:rPr>
              <w:t>)</w:t>
            </w:r>
            <w:r w:rsidRPr="00D816C5">
              <w:rPr>
                <w:rFonts w:ascii="Times New Roman" w:hAnsi="Times New Roman" w:cs="Times New Roman"/>
              </w:rPr>
              <w:t xml:space="preserve"> за 202</w:t>
            </w:r>
            <w:r w:rsidR="00262281">
              <w:rPr>
                <w:rFonts w:ascii="Times New Roman" w:hAnsi="Times New Roman" w:cs="Times New Roman"/>
              </w:rPr>
              <w:t>2</w:t>
            </w:r>
            <w:r w:rsidRPr="00D816C5">
              <w:rPr>
                <w:rFonts w:ascii="Times New Roman" w:hAnsi="Times New Roman" w:cs="Times New Roman"/>
              </w:rPr>
              <w:t xml:space="preserve"> г. и заслуша</w:t>
            </w:r>
            <w:r w:rsidR="00BA42A1">
              <w:rPr>
                <w:rFonts w:ascii="Times New Roman" w:hAnsi="Times New Roman" w:cs="Times New Roman"/>
              </w:rPr>
              <w:t>ны</w:t>
            </w:r>
            <w:r w:rsidRPr="00D816C5">
              <w:rPr>
                <w:rFonts w:ascii="Times New Roman" w:hAnsi="Times New Roman" w:cs="Times New Roman"/>
              </w:rPr>
              <w:t xml:space="preserve"> доклады соискателей, готовящихся к защите диссертаций, а также ученых, которые могли бы стать членами</w:t>
            </w:r>
            <w:r w:rsidR="00970B23" w:rsidRPr="005316A9">
              <w:rPr>
                <w:rFonts w:ascii="Times New Roman" w:hAnsi="Times New Roman" w:cs="Times New Roman"/>
              </w:rPr>
              <w:t xml:space="preserve"> Российск</w:t>
            </w:r>
            <w:r w:rsidR="00970B23">
              <w:rPr>
                <w:rFonts w:ascii="Times New Roman" w:hAnsi="Times New Roman" w:cs="Times New Roman"/>
              </w:rPr>
              <w:t>ого</w:t>
            </w:r>
            <w:r w:rsidR="00970B23" w:rsidRPr="005316A9">
              <w:rPr>
                <w:rFonts w:ascii="Times New Roman" w:hAnsi="Times New Roman" w:cs="Times New Roman"/>
              </w:rPr>
              <w:t xml:space="preserve"> Национальн</w:t>
            </w:r>
            <w:r w:rsidR="00970B23">
              <w:rPr>
                <w:rFonts w:ascii="Times New Roman" w:hAnsi="Times New Roman" w:cs="Times New Roman"/>
              </w:rPr>
              <w:t>ого</w:t>
            </w:r>
            <w:r w:rsidR="00970B23" w:rsidRPr="005316A9">
              <w:rPr>
                <w:rFonts w:ascii="Times New Roman" w:hAnsi="Times New Roman" w:cs="Times New Roman"/>
              </w:rPr>
              <w:t xml:space="preserve"> комитет</w:t>
            </w:r>
            <w:r w:rsidR="00970B23">
              <w:rPr>
                <w:rFonts w:ascii="Times New Roman" w:hAnsi="Times New Roman" w:cs="Times New Roman"/>
              </w:rPr>
              <w:t>а</w:t>
            </w:r>
            <w:r w:rsidR="00970B23" w:rsidRPr="005316A9">
              <w:rPr>
                <w:rFonts w:ascii="Times New Roman" w:hAnsi="Times New Roman" w:cs="Times New Roman"/>
              </w:rPr>
              <w:t xml:space="preserve"> по теории машин и механизмов РАН (</w:t>
            </w:r>
            <w:proofErr w:type="spellStart"/>
            <w:r w:rsidR="00970B23" w:rsidRPr="005316A9">
              <w:rPr>
                <w:rFonts w:ascii="Times New Roman" w:hAnsi="Times New Roman" w:cs="Times New Roman"/>
              </w:rPr>
              <w:t>IFToMM</w:t>
            </w:r>
            <w:proofErr w:type="spellEnd"/>
            <w:r w:rsidR="00970B23" w:rsidRPr="005316A9">
              <w:rPr>
                <w:rFonts w:ascii="Times New Roman" w:hAnsi="Times New Roman" w:cs="Times New Roman"/>
              </w:rPr>
              <w:t>)</w:t>
            </w:r>
            <w:r w:rsidRPr="00D816C5">
              <w:rPr>
                <w:rFonts w:ascii="Times New Roman" w:hAnsi="Times New Roman" w:cs="Times New Roman"/>
              </w:rPr>
              <w:t>.</w:t>
            </w:r>
            <w:r w:rsidRPr="00F57F06">
              <w:rPr>
                <w:rFonts w:ascii="Times New Roman" w:hAnsi="Times New Roman" w:cs="Times New Roman"/>
              </w:rPr>
              <w:t xml:space="preserve"> </w:t>
            </w:r>
          </w:p>
          <w:p w14:paraId="47F7E50F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C1B554E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FA4578C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EBF50E7" w14:textId="6025869C" w:rsidR="00354000" w:rsidRPr="005A7AFB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F06">
              <w:rPr>
                <w:rFonts w:ascii="Times New Roman" w:hAnsi="Times New Roman" w:cs="Times New Roman"/>
              </w:rPr>
              <w:t xml:space="preserve">Конференция будет проходить </w:t>
            </w:r>
            <w:r w:rsidR="00DF3380">
              <w:rPr>
                <w:rFonts w:ascii="Times New Roman" w:hAnsi="Times New Roman" w:cs="Times New Roman"/>
              </w:rPr>
              <w:t>31</w:t>
            </w:r>
            <w:r w:rsidRPr="00F57F06">
              <w:rPr>
                <w:rFonts w:ascii="Times New Roman" w:hAnsi="Times New Roman" w:cs="Times New Roman"/>
              </w:rPr>
              <w:t xml:space="preserve"> </w:t>
            </w:r>
            <w:r w:rsidR="00DF3380">
              <w:rPr>
                <w:rFonts w:ascii="Times New Roman" w:hAnsi="Times New Roman" w:cs="Times New Roman"/>
              </w:rPr>
              <w:t>марта</w:t>
            </w:r>
            <w:r w:rsidRPr="00F57F06">
              <w:rPr>
                <w:rFonts w:ascii="Times New Roman" w:hAnsi="Times New Roman" w:cs="Times New Roman"/>
              </w:rPr>
              <w:t xml:space="preserve"> 202</w:t>
            </w:r>
            <w:r w:rsidR="00DF3380">
              <w:rPr>
                <w:rFonts w:ascii="Times New Roman" w:hAnsi="Times New Roman" w:cs="Times New Roman"/>
              </w:rPr>
              <w:t>3</w:t>
            </w:r>
            <w:r w:rsidRPr="00F57F06">
              <w:rPr>
                <w:rFonts w:ascii="Times New Roman" w:hAnsi="Times New Roman" w:cs="Times New Roman"/>
              </w:rPr>
              <w:t> г. в</w:t>
            </w:r>
            <w:r w:rsidR="0010274E">
              <w:rPr>
                <w:rFonts w:ascii="Times New Roman" w:hAnsi="Times New Roman" w:cs="Times New Roman"/>
              </w:rPr>
              <w:t xml:space="preserve"> программе </w:t>
            </w:r>
            <w:r w:rsidR="0010274E">
              <w:rPr>
                <w:rFonts w:ascii="Times New Roman" w:hAnsi="Times New Roman" w:cs="Times New Roman"/>
                <w:lang w:val="en-US"/>
              </w:rPr>
              <w:t>ZOOM</w:t>
            </w:r>
            <w:r w:rsidR="0010274E" w:rsidRPr="0010274E">
              <w:rPr>
                <w:rFonts w:ascii="Times New Roman" w:hAnsi="Times New Roman" w:cs="Times New Roman"/>
              </w:rPr>
              <w:t xml:space="preserve">, </w:t>
            </w:r>
            <w:r w:rsidR="0010274E">
              <w:rPr>
                <w:rFonts w:ascii="Times New Roman" w:hAnsi="Times New Roman" w:cs="Times New Roman"/>
              </w:rPr>
              <w:t>в</w:t>
            </w:r>
            <w:r w:rsidR="0010274E" w:rsidRPr="0010274E">
              <w:rPr>
                <w:rFonts w:ascii="Times New Roman" w:hAnsi="Times New Roman" w:cs="Times New Roman"/>
              </w:rPr>
              <w:t xml:space="preserve"> </w:t>
            </w:r>
            <w:r w:rsidRPr="00F57F06">
              <w:rPr>
                <w:rFonts w:ascii="Times New Roman" w:hAnsi="Times New Roman" w:cs="Times New Roman"/>
              </w:rPr>
              <w:t>онлайн формате.</w:t>
            </w:r>
            <w:r w:rsidR="00116684">
              <w:rPr>
                <w:rFonts w:ascii="Times New Roman" w:hAnsi="Times New Roman" w:cs="Times New Roman"/>
              </w:rPr>
              <w:t xml:space="preserve"> Начало</w:t>
            </w:r>
            <w:r w:rsidR="005A7AFB">
              <w:rPr>
                <w:rFonts w:ascii="Times New Roman" w:hAnsi="Times New Roman" w:cs="Times New Roman"/>
              </w:rPr>
              <w:t xml:space="preserve"> конференции </w:t>
            </w:r>
            <w:r w:rsidR="001F7DF3">
              <w:rPr>
                <w:rFonts w:ascii="Times New Roman" w:hAnsi="Times New Roman" w:cs="Times New Roman"/>
              </w:rPr>
              <w:t xml:space="preserve">в </w:t>
            </w:r>
            <w:r w:rsidR="005A7AFB">
              <w:rPr>
                <w:rFonts w:ascii="Times New Roman" w:hAnsi="Times New Roman" w:cs="Times New Roman"/>
              </w:rPr>
              <w:t>11</w:t>
            </w:r>
            <w:r w:rsidR="005A7AFB" w:rsidRPr="00681092">
              <w:rPr>
                <w:rFonts w:ascii="Times New Roman" w:hAnsi="Times New Roman" w:cs="Times New Roman"/>
              </w:rPr>
              <w:t xml:space="preserve">:00 </w:t>
            </w:r>
            <w:r w:rsidR="005A7AFB">
              <w:rPr>
                <w:rFonts w:ascii="Times New Roman" w:hAnsi="Times New Roman" w:cs="Times New Roman"/>
              </w:rPr>
              <w:t>по Московскому времени.</w:t>
            </w:r>
          </w:p>
          <w:p w14:paraId="6DADD8B3" w14:textId="415F4D07" w:rsidR="005A7AFB" w:rsidRDefault="005A7AFB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001AE515" w14:textId="77777777" w:rsidR="005A7AFB" w:rsidRDefault="005A7AFB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01A41BC" w14:textId="77777777" w:rsidR="00BA42A1" w:rsidRDefault="00BA42A1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7C8F8CD9" w14:textId="7C1FDEA8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F06">
              <w:rPr>
                <w:rFonts w:ascii="Times New Roman" w:hAnsi="Times New Roman" w:cs="Times New Roman"/>
              </w:rPr>
              <w:t xml:space="preserve">Адрес Оргкомитета: </w:t>
            </w:r>
          </w:p>
          <w:p w14:paraId="2A1B665B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57F06">
              <w:rPr>
                <w:rFonts w:ascii="Times New Roman" w:hAnsi="Times New Roman" w:cs="Times New Roman"/>
              </w:rPr>
              <w:t>101000, г. Москва, М. Харитоньевский пер., 4, Федеральное государственное бюджетное учреждение науки Институт машиноведения им. А.А. Благонравова Российской академии наук (проезд: станция метро «Чистые пруды», «Сретенский бульвар» или «Тургеневская» выход на ул. Мясницкая)</w:t>
            </w:r>
          </w:p>
          <w:p w14:paraId="78327EE8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443B7FEB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  <w:p w14:paraId="39A73B1B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5F934164" w14:textId="77777777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F407737" w14:textId="48920FD5" w:rsidR="00354000" w:rsidRPr="00F57F06" w:rsidRDefault="00354000" w:rsidP="008A4BB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</w:rPr>
            </w:pPr>
            <w:r w:rsidRPr="00F57F06">
              <w:rPr>
                <w:b/>
                <w:bCs/>
                <w:color w:val="auto"/>
                <w:sz w:val="22"/>
                <w:szCs w:val="22"/>
              </w:rPr>
              <w:t>УЧЕНЫ</w:t>
            </w:r>
            <w:r w:rsidR="00481030">
              <w:rPr>
                <w:b/>
                <w:bCs/>
                <w:color w:val="auto"/>
                <w:sz w:val="22"/>
                <w:szCs w:val="22"/>
              </w:rPr>
              <w:t>Й</w:t>
            </w:r>
            <w:r w:rsidRPr="00F57F06">
              <w:rPr>
                <w:b/>
                <w:bCs/>
                <w:color w:val="auto"/>
                <w:sz w:val="22"/>
                <w:szCs w:val="22"/>
              </w:rPr>
              <w:t xml:space="preserve"> СЕКРЕТАР</w:t>
            </w:r>
            <w:r w:rsidR="00481030">
              <w:rPr>
                <w:b/>
                <w:bCs/>
                <w:color w:val="auto"/>
                <w:sz w:val="22"/>
                <w:szCs w:val="22"/>
              </w:rPr>
              <w:t>Ь</w:t>
            </w:r>
            <w:r w:rsidRPr="00F57F06">
              <w:rPr>
                <w:b/>
                <w:bCs/>
                <w:color w:val="auto"/>
                <w:sz w:val="22"/>
                <w:szCs w:val="22"/>
              </w:rPr>
              <w:t xml:space="preserve"> КОНФЕРЕНЦИИ:</w:t>
            </w:r>
          </w:p>
          <w:p w14:paraId="572A434F" w14:textId="77777777" w:rsidR="00354000" w:rsidRPr="00F57F06" w:rsidRDefault="00354000" w:rsidP="008A4B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14:paraId="0B650EBC" w14:textId="77777777" w:rsidR="00354000" w:rsidRPr="00F57F06" w:rsidRDefault="00354000" w:rsidP="008A4BB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57F06">
              <w:rPr>
                <w:color w:val="auto"/>
                <w:sz w:val="22"/>
                <w:szCs w:val="22"/>
              </w:rPr>
              <w:t xml:space="preserve">■ </w:t>
            </w:r>
            <w:r w:rsidRPr="005F1609">
              <w:rPr>
                <w:b/>
                <w:bCs/>
                <w:color w:val="auto"/>
                <w:sz w:val="22"/>
                <w:szCs w:val="22"/>
              </w:rPr>
              <w:t>Скворцов П.А.</w:t>
            </w:r>
            <w:r w:rsidRPr="00F57F06">
              <w:rPr>
                <w:color w:val="auto"/>
                <w:sz w:val="22"/>
                <w:szCs w:val="22"/>
              </w:rPr>
              <w:t xml:space="preserve">, к.т.н., ИМАШ РАН, г. Москва </w:t>
            </w:r>
          </w:p>
          <w:p w14:paraId="3EF2FE64" w14:textId="3549594A" w:rsidR="00354000" w:rsidRPr="00BA42A1" w:rsidRDefault="00354000" w:rsidP="008A4BB4">
            <w:pPr>
              <w:pStyle w:val="Default"/>
              <w:jc w:val="both"/>
              <w:rPr>
                <w:color w:val="auto"/>
                <w:sz w:val="22"/>
                <w:szCs w:val="22"/>
                <w:lang w:val="en-US"/>
              </w:rPr>
            </w:pPr>
            <w:r w:rsidRPr="00F57F06">
              <w:rPr>
                <w:color w:val="auto"/>
                <w:sz w:val="22"/>
                <w:szCs w:val="22"/>
                <w:lang w:val="en-US"/>
              </w:rPr>
              <w:t>e</w:t>
            </w:r>
            <w:r w:rsidRPr="00BA42A1">
              <w:rPr>
                <w:color w:val="auto"/>
                <w:sz w:val="22"/>
                <w:szCs w:val="22"/>
                <w:lang w:val="en-US"/>
              </w:rPr>
              <w:t>-</w:t>
            </w:r>
            <w:r w:rsidRPr="00F57F06">
              <w:rPr>
                <w:color w:val="auto"/>
                <w:sz w:val="22"/>
                <w:szCs w:val="22"/>
                <w:lang w:val="en-US"/>
              </w:rPr>
              <w:t>mail</w:t>
            </w:r>
            <w:r w:rsidRPr="00BA42A1">
              <w:rPr>
                <w:color w:val="auto"/>
                <w:sz w:val="22"/>
                <w:szCs w:val="22"/>
                <w:lang w:val="en-US"/>
              </w:rPr>
              <w:t xml:space="preserve">: </w:t>
            </w:r>
            <w:hyperlink r:id="rId11" w:history="1">
              <w:r w:rsidR="00BA42A1" w:rsidRPr="004820B0">
                <w:rPr>
                  <w:rStyle w:val="a4"/>
                  <w:sz w:val="22"/>
                  <w:szCs w:val="22"/>
                  <w:lang w:val="en-US"/>
                </w:rPr>
                <w:t>skvortsovpa@yandex.ru</w:t>
              </w:r>
            </w:hyperlink>
            <w:r w:rsidRPr="00BA42A1">
              <w:rPr>
                <w:color w:val="auto"/>
                <w:sz w:val="22"/>
                <w:szCs w:val="22"/>
                <w:lang w:val="en-US"/>
              </w:rPr>
              <w:t xml:space="preserve">   </w:t>
            </w:r>
          </w:p>
          <w:p w14:paraId="0B160FBC" w14:textId="7202A55A" w:rsidR="00481030" w:rsidRPr="00F57F06" w:rsidRDefault="00481030" w:rsidP="008A4BB4">
            <w:pPr>
              <w:pStyle w:val="Default"/>
              <w:jc w:val="both"/>
              <w:rPr>
                <w:lang w:val="en-US"/>
              </w:rPr>
            </w:pPr>
          </w:p>
          <w:p w14:paraId="686644C2" w14:textId="548442BE" w:rsidR="00354000" w:rsidRPr="00F57F06" w:rsidRDefault="00354000" w:rsidP="008A4B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bookmarkEnd w:id="0"/>
    </w:tbl>
    <w:p w14:paraId="50440284" w14:textId="6C4D8189" w:rsidR="00735296" w:rsidRPr="00456AEC" w:rsidRDefault="00735296" w:rsidP="008B2908">
      <w:pPr>
        <w:rPr>
          <w:sz w:val="20"/>
          <w:szCs w:val="20"/>
          <w:lang w:val="en-US"/>
        </w:rPr>
      </w:pPr>
    </w:p>
    <w:sectPr w:rsidR="00735296" w:rsidRPr="00456AEC" w:rsidSect="00B47559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014983" w14:textId="77777777" w:rsidR="00056C5C" w:rsidRDefault="00056C5C" w:rsidP="00E671DA">
      <w:pPr>
        <w:spacing w:after="0" w:line="240" w:lineRule="auto"/>
      </w:pPr>
      <w:r>
        <w:separator/>
      </w:r>
    </w:p>
  </w:endnote>
  <w:endnote w:type="continuationSeparator" w:id="0">
    <w:p w14:paraId="1AD9D039" w14:textId="77777777" w:rsidR="00056C5C" w:rsidRDefault="00056C5C" w:rsidP="00E6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637A" w14:textId="77777777" w:rsidR="00056C5C" w:rsidRDefault="00056C5C" w:rsidP="00E671DA">
      <w:pPr>
        <w:spacing w:after="0" w:line="240" w:lineRule="auto"/>
      </w:pPr>
      <w:r>
        <w:separator/>
      </w:r>
    </w:p>
  </w:footnote>
  <w:footnote w:type="continuationSeparator" w:id="0">
    <w:p w14:paraId="4F190665" w14:textId="77777777" w:rsidR="00056C5C" w:rsidRDefault="00056C5C" w:rsidP="00E67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AA9"/>
    <w:rsid w:val="000144EB"/>
    <w:rsid w:val="00056C5C"/>
    <w:rsid w:val="00062484"/>
    <w:rsid w:val="00072212"/>
    <w:rsid w:val="00093541"/>
    <w:rsid w:val="000B1AA9"/>
    <w:rsid w:val="000B63B5"/>
    <w:rsid w:val="0010274E"/>
    <w:rsid w:val="00116684"/>
    <w:rsid w:val="00121A4C"/>
    <w:rsid w:val="00127BF5"/>
    <w:rsid w:val="001C4CD0"/>
    <w:rsid w:val="001F7DF3"/>
    <w:rsid w:val="00210CCF"/>
    <w:rsid w:val="002453A0"/>
    <w:rsid w:val="00262281"/>
    <w:rsid w:val="002B25EC"/>
    <w:rsid w:val="002F5C11"/>
    <w:rsid w:val="003472FE"/>
    <w:rsid w:val="00354000"/>
    <w:rsid w:val="003673A4"/>
    <w:rsid w:val="003C595D"/>
    <w:rsid w:val="003E019A"/>
    <w:rsid w:val="00456AEC"/>
    <w:rsid w:val="00464B66"/>
    <w:rsid w:val="00481030"/>
    <w:rsid w:val="004A72A3"/>
    <w:rsid w:val="004B170E"/>
    <w:rsid w:val="004E689F"/>
    <w:rsid w:val="004F6DCA"/>
    <w:rsid w:val="0051314C"/>
    <w:rsid w:val="005316A9"/>
    <w:rsid w:val="005474D5"/>
    <w:rsid w:val="00567DED"/>
    <w:rsid w:val="005868C3"/>
    <w:rsid w:val="005917E1"/>
    <w:rsid w:val="005A7AFB"/>
    <w:rsid w:val="005E0916"/>
    <w:rsid w:val="005F1609"/>
    <w:rsid w:val="00637630"/>
    <w:rsid w:val="00660F14"/>
    <w:rsid w:val="00661B9B"/>
    <w:rsid w:val="00671568"/>
    <w:rsid w:val="00681092"/>
    <w:rsid w:val="00697437"/>
    <w:rsid w:val="006A0C67"/>
    <w:rsid w:val="006C2C8E"/>
    <w:rsid w:val="00721D7E"/>
    <w:rsid w:val="00735296"/>
    <w:rsid w:val="0073564C"/>
    <w:rsid w:val="007509B9"/>
    <w:rsid w:val="00766C4F"/>
    <w:rsid w:val="007701BB"/>
    <w:rsid w:val="007C4FFD"/>
    <w:rsid w:val="007E7821"/>
    <w:rsid w:val="007F721C"/>
    <w:rsid w:val="008A4BB4"/>
    <w:rsid w:val="008A574C"/>
    <w:rsid w:val="008B2908"/>
    <w:rsid w:val="008C5CFA"/>
    <w:rsid w:val="008F0B7C"/>
    <w:rsid w:val="00901233"/>
    <w:rsid w:val="00970B23"/>
    <w:rsid w:val="00990D44"/>
    <w:rsid w:val="009B0556"/>
    <w:rsid w:val="009D7D43"/>
    <w:rsid w:val="009E7E99"/>
    <w:rsid w:val="00A82B3B"/>
    <w:rsid w:val="00AA26D8"/>
    <w:rsid w:val="00AA279F"/>
    <w:rsid w:val="00AA287B"/>
    <w:rsid w:val="00B42084"/>
    <w:rsid w:val="00B47559"/>
    <w:rsid w:val="00B63306"/>
    <w:rsid w:val="00B82F14"/>
    <w:rsid w:val="00BA1C9D"/>
    <w:rsid w:val="00BA42A1"/>
    <w:rsid w:val="00BB1041"/>
    <w:rsid w:val="00BF7F75"/>
    <w:rsid w:val="00CC1B8A"/>
    <w:rsid w:val="00CD7533"/>
    <w:rsid w:val="00CE4454"/>
    <w:rsid w:val="00D07B74"/>
    <w:rsid w:val="00D331A8"/>
    <w:rsid w:val="00D363B9"/>
    <w:rsid w:val="00D66BFD"/>
    <w:rsid w:val="00D73107"/>
    <w:rsid w:val="00D816C5"/>
    <w:rsid w:val="00DD7E55"/>
    <w:rsid w:val="00DF3380"/>
    <w:rsid w:val="00E2726B"/>
    <w:rsid w:val="00E42B25"/>
    <w:rsid w:val="00E6177C"/>
    <w:rsid w:val="00E671DA"/>
    <w:rsid w:val="00E71FB3"/>
    <w:rsid w:val="00E81EBC"/>
    <w:rsid w:val="00F57F06"/>
    <w:rsid w:val="00FA08F0"/>
    <w:rsid w:val="00FE4562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F6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B1A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1C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1DA"/>
  </w:style>
  <w:style w:type="paragraph" w:styleId="a8">
    <w:name w:val="footer"/>
    <w:basedOn w:val="a"/>
    <w:link w:val="a9"/>
    <w:uiPriority w:val="99"/>
    <w:unhideWhenUsed/>
    <w:rsid w:val="00E6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1DA"/>
  </w:style>
  <w:style w:type="paragraph" w:styleId="aa">
    <w:name w:val="Balloon Text"/>
    <w:basedOn w:val="a"/>
    <w:link w:val="ab"/>
    <w:uiPriority w:val="99"/>
    <w:semiHidden/>
    <w:unhideWhenUsed/>
    <w:rsid w:val="00E6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1D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25E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363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63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63B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3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63B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B1A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0B1AA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BA1C9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6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71DA"/>
  </w:style>
  <w:style w:type="paragraph" w:styleId="a8">
    <w:name w:val="footer"/>
    <w:basedOn w:val="a"/>
    <w:link w:val="a9"/>
    <w:uiPriority w:val="99"/>
    <w:unhideWhenUsed/>
    <w:rsid w:val="00E671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71DA"/>
  </w:style>
  <w:style w:type="paragraph" w:styleId="aa">
    <w:name w:val="Balloon Text"/>
    <w:basedOn w:val="a"/>
    <w:link w:val="ab"/>
    <w:uiPriority w:val="99"/>
    <w:semiHidden/>
    <w:unhideWhenUsed/>
    <w:rsid w:val="00E67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671DA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B25EC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D363B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63B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363B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63B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363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2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kvortsovpa@yandex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Гагик</dc:creator>
  <cp:lastModifiedBy>User1</cp:lastModifiedBy>
  <cp:revision>46</cp:revision>
  <cp:lastPrinted>2021-03-19T16:00:00Z</cp:lastPrinted>
  <dcterms:created xsi:type="dcterms:W3CDTF">2022-02-08T08:05:00Z</dcterms:created>
  <dcterms:modified xsi:type="dcterms:W3CDTF">2023-03-24T15:55:00Z</dcterms:modified>
</cp:coreProperties>
</file>